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1407F" w14:textId="77777777" w:rsidR="009428EC" w:rsidRPr="009428EC" w:rsidRDefault="009428EC" w:rsidP="009428EC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2E44A70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 №</w:t>
      </w:r>
    </w:p>
    <w:p w14:paraId="7B087FA7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купли-продажи техники, транспортного средства и/или оборудования</w:t>
      </w:r>
    </w:p>
    <w:p w14:paraId="10162920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(типовая форма)</w:t>
      </w:r>
    </w:p>
    <w:p w14:paraId="3D34630D" w14:textId="77777777" w:rsidR="009428EC" w:rsidRPr="009428EC" w:rsidRDefault="009428EC" w:rsidP="009428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г._________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</w:t>
      </w:r>
      <w:proofErr w:type="gramStart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_____»___________20__г.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DC8CCEE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______________, именуемое в дальнейшем «Продавец», в лице, действующего на основании</w:t>
      </w:r>
    </w:p>
    <w:p w14:paraId="3B6A8CD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У става/Доверенности от «___» _________20__г. №____, с одной стороны, и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 именуемое в дальнейшем «Покупатель», в лице_____________________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, действующего на основании У става/Доверенности от «____» __________20___г. №____, с другой стороны, далее вместе именуемые «Стороны», заключили настоящий договор о нижеследующем.</w:t>
      </w:r>
    </w:p>
    <w:p w14:paraId="01A91D4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D4B6C2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ПРЕДМЕТ ДОГОВОРА</w:t>
      </w:r>
    </w:p>
    <w:p w14:paraId="2E74106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Договор заключается в рамках Микрозайма «</w:t>
      </w:r>
      <w:proofErr w:type="spellStart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НовоТех</w:t>
      </w:r>
      <w:proofErr w:type="spellEnd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Ассоциации </w:t>
      </w:r>
      <w:proofErr w:type="spellStart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микрокредитная</w:t>
      </w:r>
      <w:proofErr w:type="spellEnd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компания «Центр поддержки предпринимательства Курской области» (далее по тексту – фонд).</w:t>
      </w:r>
    </w:p>
    <w:p w14:paraId="35A5781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Продавец обязуется передать технику и/или оборудование согласно Приложению к настоящему Договору (далее - Товар) в собственность Покупателя, а Покупатель обязуется принять Товар и уплатить за Товар определенную Договором цену.</w:t>
      </w:r>
    </w:p>
    <w:p w14:paraId="27FCC0D5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Поставляемый Товар является новым (ранее не эксплуатировался), дата изготовления - ________.</w:t>
      </w:r>
    </w:p>
    <w:p w14:paraId="267E60E1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Продавец гарантирует, что Товар принадлежит ему на праве собственности, не обременен залогом, свободен от иных прав третьих лиц, под арестом не состоит.</w:t>
      </w:r>
    </w:p>
    <w:p w14:paraId="595765B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E6E0E0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 ЦЕНА ТОВАРА И УСЛОВИЯ ПОСТАВКИ</w:t>
      </w:r>
    </w:p>
    <w:p w14:paraId="1C4DA35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2.1 Цена за единицу Товара и его спецификация указаны в Приложении к настоящему Договору.</w:t>
      </w:r>
    </w:p>
    <w:p w14:paraId="69809374" w14:textId="77777777" w:rsidR="009428EC" w:rsidRPr="009428EC" w:rsidRDefault="009428EC" w:rsidP="009428EC">
      <w:p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Условия поставки Товара - (выбрать: склад Продавца или склад Покупателя по адресу: ________________________).</w:t>
      </w:r>
    </w:p>
    <w:p w14:paraId="04A5A83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Цена Товара включает стоимость Товара, упаковки (если по своему характеру Товар требует упаковки), транспортировки (в случае поставки - склад Покупателя), оформления необходимой документации, гарантийного обслуживания, НДС.</w:t>
      </w:r>
    </w:p>
    <w:p w14:paraId="62337FC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Увеличение Продавцом цены Товара в одностороннем порядке в течение срока действия настоящего Договора не допускается.</w:t>
      </w:r>
    </w:p>
    <w:p w14:paraId="6CBAC74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2.5.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Общая цена Товара, поставляемого по настоящему Договору, составляет __________ (</w:t>
      </w:r>
      <w:r w:rsidRPr="009428E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цифра прописью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) рублей. ____ копеек, включая НДС в размере 18% -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 (далее - Общая цена Товара).</w:t>
      </w:r>
    </w:p>
    <w:p w14:paraId="547C70B2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FC3E98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 УСЛОВИЯ ПЛАТЕЖА</w:t>
      </w:r>
    </w:p>
    <w:p w14:paraId="1BFA369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платежи по настоящему Договору осуществляются в российских рублях.</w:t>
      </w:r>
    </w:p>
    <w:p w14:paraId="690C415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Авансовый платеж в размере 20% Общей цены Товара, а именно _____ </w:t>
      </w:r>
      <w:proofErr w:type="gramStart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9428E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цифра</w:t>
      </w:r>
      <w:proofErr w:type="gramEnd"/>
      <w:r w:rsidRPr="009428E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прописью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), включая НДС в размере 18% (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), осуществляется Покупателем в течение ___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рабочих дней с даты заключения настоящего Договора(расчеты платежным поручением).</w:t>
      </w:r>
    </w:p>
    <w:p w14:paraId="1633EA05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Оплата 80% Общей цены Товара, а именно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 (</w:t>
      </w:r>
      <w:r w:rsidRPr="009428EC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цифра прописью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включая НДС в размере 18% 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), осуществляется путем перечисления денежных средств на расчетный счет Продавца в течение ______ рабочих дней </w:t>
      </w:r>
    </w:p>
    <w:p w14:paraId="60A590D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 В случае невыполнения Продавцом обязательств по поставке Товара в сроки, указанные в п. 4.3 настоящего Договора, Продавец обязуется в течение ___ (____) рабочих дней с даты истечения срока, указанного в п. 4.3 настоящего Договора, возвратить Покупателю 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денежные средства, полученные в соответствии с </w:t>
      </w:r>
      <w:proofErr w:type="spellStart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п.п</w:t>
      </w:r>
      <w:proofErr w:type="spellEnd"/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. 3.2 и 3.3 настоящего Договора. При этом право собственности на Товар переходит от Покупателя к Продавцу с момента исполнения Продавцом данных обязательств по возврату денежных средств.</w:t>
      </w:r>
    </w:p>
    <w:p w14:paraId="4AB3605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Комиссионные вознаграждения, предусмотренные тарифами, оплачиваются Стороной – инициатором этих изменений или дополнений.</w:t>
      </w:r>
    </w:p>
    <w:p w14:paraId="5E833B8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28E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Товар не находится в залоге у Продавца для обеспечения исполнения Покупателем обязательств по оплате цены товара.</w:t>
      </w:r>
    </w:p>
    <w:p w14:paraId="6B8F68AE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3.5.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случае невыполнения Продавцом обязательств по поставке Товара в сроки, указанные в п. 4.1 настоящего Договора, Продавец обязуется в течение __(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 рабочих дней с даты истечения срока, указанного в п. 4.1 настоящего Договора, возвратить Покупателю денежные средства, полученные в соответствии с п. 3.2 настоящего Договора. При этом право собственности на Товар переходит от Покупателя к Продавцу с момента исполнения Продавцом данных обязательств по возврату денежных средств.</w:t>
      </w:r>
    </w:p>
    <w:p w14:paraId="77AFD5B7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A6CD16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(выбрать один из нижеприведенных вариантов раздела 4 в зависимости от используемой формы расчетов)</w:t>
      </w:r>
    </w:p>
    <w:p w14:paraId="2D16855B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06CF05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4. УСЛОВИЯ ПОСТАВКИ И ПРОЦЕДУРА ПЕРЕДАЧИ ТОВАРА</w:t>
      </w:r>
    </w:p>
    <w:p w14:paraId="2440E04A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(для расчетов платежным поручением)</w:t>
      </w:r>
    </w:p>
    <w:p w14:paraId="67E938D1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4.1.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После выполнения Покупателем обязательств, предусмотренных п. 3.2 настоящего Договора, Продавец в течение _____(____)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рабочих дней с даты списания денежных средств (аванса) со счета Покупателя в пользу Продавца обязуется письменно уведомить Покупателя о наличии Товара на складе Продавца и готовности его к отгрузке.</w:t>
      </w:r>
    </w:p>
    <w:p w14:paraId="7935A421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4.2.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Право собственности на Товар переходит к Покупателю в момент подписания договора купли продажи и составления акта приема - передачи имущества.</w:t>
      </w:r>
    </w:p>
    <w:p w14:paraId="19E6900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После осуществления Покупателем платежа, предусмотренного п. 3.3 настоящего Договора,</w:t>
      </w:r>
    </w:p>
    <w:p w14:paraId="3D2F66AE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Продавец обязуется передать Покупателю Товар в течение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(____) рабочих дней с даты платежа. Под датой платежа понимается дата списания денежных средств со счета Покупателя в пользу Продавца.</w:t>
      </w:r>
    </w:p>
    <w:p w14:paraId="5E8305C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по транспортировке Товара несет Продавец (включается в текст договора в случае приемки имущества на складе Покупателя).</w:t>
      </w:r>
    </w:p>
    <w:p w14:paraId="638100E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передаче Товара Продавец передает Покупателю отгрузочные/транспортные документы согласно п. 6 настоящего Договора. Стороны составляют и подписывают акт приема-передачи Товара.</w:t>
      </w:r>
    </w:p>
    <w:p w14:paraId="670C697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4.4.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Датой поставки Товара считается дата подписанного Сторонами акта приема-передачи. До подписания акта приема-передачи Товар считается находящимся на хранении у Продавца и риск случайной гибели или повреждения Товара несет Продавец.</w:t>
      </w:r>
    </w:p>
    <w:p w14:paraId="623617D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DCD14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5. УПАКОВКА</w:t>
      </w:r>
    </w:p>
    <w:p w14:paraId="6DF14BA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5.1.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Товар должен отгружаться, если требуется, в упаковке, соответствующей характеру поставляемого Товара.</w:t>
      </w:r>
    </w:p>
    <w:p w14:paraId="5CF0729A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5.2.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Упаковка должна предохранять Товар от повреждений во время транспортировки.</w:t>
      </w:r>
    </w:p>
    <w:p w14:paraId="0F69607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A6FCB0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ОТГРУЗОЧНЫЕ ДОКУМЕНТЫ</w:t>
      </w:r>
    </w:p>
    <w:p w14:paraId="1938DA0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Продавец обязуется предоставить Покупателю вместе с Товаром по одному экземпляру оригиналов, следующих отгрузочных и других документов:</w:t>
      </w:r>
    </w:p>
    <w:p w14:paraId="3510520C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счет-фактура;</w:t>
      </w:r>
    </w:p>
    <w:p w14:paraId="4E286F9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накладная;</w:t>
      </w:r>
    </w:p>
    <w:p w14:paraId="004E273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сертификат соответствия (копия);</w:t>
      </w:r>
    </w:p>
    <w:p w14:paraId="5143FCCA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инструкция по эксплуатации на русском языке;</w:t>
      </w:r>
    </w:p>
    <w:p w14:paraId="3845C2FA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каталог запасных частей;</w:t>
      </w:r>
    </w:p>
    <w:p w14:paraId="6755C0C4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другие документы по договоренности Сторон.</w:t>
      </w:r>
    </w:p>
    <w:p w14:paraId="5FD1182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97D6FF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7. ГАРАНТИЙНЫЙ СРОК ТОВАРА</w:t>
      </w:r>
    </w:p>
    <w:p w14:paraId="231FDE2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Продавец предоставляет гарантию на Товар сроком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) месяцев (не менее 12 месяцев) с</w:t>
      </w:r>
    </w:p>
    <w:p w14:paraId="1899B4F7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даты подписания акта приема-передачи (для самоходной техники добавить: или не менее 1000 моточасов, в зависимости от того, что наступит быстрее).</w:t>
      </w:r>
    </w:p>
    <w:p w14:paraId="5BC02FCF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F70E5C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8. ПРЕТЕНЗИИ</w:t>
      </w:r>
    </w:p>
    <w:p w14:paraId="7EEECA6A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8.1.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Покупатель имеет право предъявлять претензии Продавцу в отношении качества и количества Товара в период предоставленной Продавцом гарантии.</w:t>
      </w:r>
    </w:p>
    <w:p w14:paraId="29D8536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Претензия включает в себя:</w:t>
      </w:r>
    </w:p>
    <w:p w14:paraId="6B043284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претензионное письмо с изложением сути претензии и со ссылкой на номер и дату Договора;</w:t>
      </w:r>
    </w:p>
    <w:p w14:paraId="1B12D037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рекламационный акт с указанием на серийный номер техники и описанием дефекта/указанием на недопоставленное количество или некомплектность Товара;</w:t>
      </w:r>
    </w:p>
    <w:p w14:paraId="3BCA94F0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накладной.</w:t>
      </w:r>
    </w:p>
    <w:p w14:paraId="65C0958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8.2.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Продавец обязан в течение (_____) рабочих дней за свой счет устранить дефекты,</w:t>
      </w:r>
    </w:p>
    <w:p w14:paraId="28361E50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выявленные в Товаре Покупателем в течение гарантийного срока, или заменить его Товаром надлежащего качества. Если дефекты возникли в результате нарушения Покупателем правил эксплуатации или хранения Товара, предусмотренных инструкцией по эксплуатации, то все расходы по устранению дефектов относятся на счет Покупателя.</w:t>
      </w:r>
    </w:p>
    <w:p w14:paraId="3F359F9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8.3.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возникновении разногласий по определению виновной в возникновении дефектов Стороны экспертизу за счет Продавца проводит независимая экспертная организация - Торгово-Промышленная Палата Российской Федерации (субъекта Российской Федерации) или другой уполномоченный орган. В случае, если будет установлена вина Покупателя, то последний возмещает Продавцу затраты на проведение экспертизы.</w:t>
      </w:r>
    </w:p>
    <w:p w14:paraId="0738CE2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9ADFF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ОТВЕТСТВЕННОСТЬ СТОРОН</w:t>
      </w:r>
    </w:p>
    <w:p w14:paraId="0AA4E4D5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9.1.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 просрочку поставки, некомплектность Товара Продавец уплачивает Покупателю пени в размере 0,1% от цены непоставленного или некомплектного Товара за каждый день просрочки; за недопоставку количества единиц Товара - пени в размере 0,1% от цены недопоставленного Товара за каждый день просрочки; за нарушение сроков предоставления Покупателю отгрузочных документов - пени в размере 0,1% от Общей цены Товара за каждый день нарушения сроков предоставления документов.</w:t>
      </w:r>
    </w:p>
    <w:p w14:paraId="72EB870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В любом случае общая сумма пени, взимаемая в соответствии с п. 9.1 настоящего Договора, не должна превышать 5% от Общей цены Товара.</w:t>
      </w:r>
    </w:p>
    <w:p w14:paraId="50A74A71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9.3.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За просрочку в осуществлении авансового платежа в соответствии с п. 3.2 настоящего Договора Покупатель уплачивает Продавцу пени в размере 0,1% от суммы авансового платежа за каждый день просрочки, но не более 5% от Общей цены Товара.</w:t>
      </w:r>
    </w:p>
    <w:p w14:paraId="3CDFAE7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9.4.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14:paraId="6C35B84A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EBE8A4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10. ФОРС-МАЖОР (ОБСТОЯТЕЛЬСТВА НЕПРЕОДОЛИМОЙ СИЛЫ)</w:t>
      </w:r>
    </w:p>
    <w:p w14:paraId="6C48BBDC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10.1.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Ни одна из Сторон не несет ответственности перед другой Стороной за частичное или полное невыполнение обязательств по настоящему Договору, если такое невыполнение было вызвано действием форсмажорных обстоятельств: пожара, наводнения, природных катастроф, войн, военных агрессий, забастовок. В этом случае сроки исполнения обязательств по настоящему Договору продлеваются на срок действия этих обстоятельств.</w:t>
      </w:r>
    </w:p>
    <w:p w14:paraId="3D5BD06C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10.2.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Сторона, которая лишена возможности выполнить обязательства по настоящему Договору вследствие форс-мажорных обстоятельств, должна немедленно, но не позднее 5 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(пяти) рабочих дней с момента их наступления, известить другую Сторону в письменном виде о наступлении этих обстоятельств и их предполагаемой продолжительности.</w:t>
      </w:r>
    </w:p>
    <w:p w14:paraId="06578F7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10.3.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Документ, выданный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68285020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10.4.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Если форс-мажорные обстоятельства действуют более одного месяца, то каждая из Сторон вправе отказаться от выполнения договорных обязательств.</w:t>
      </w:r>
    </w:p>
    <w:p w14:paraId="6D96D1C9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FAF704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11. РАЗРЕШЕНИЕ СПОРОВ</w:t>
      </w:r>
    </w:p>
    <w:p w14:paraId="2FE33CF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11.1.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споры по настоящему Договору решаются путем переговоров. Настоящий пункт не рассматривается как установление претензионного порядка урегулирования споров Сторон по настоящему Договору.</w:t>
      </w:r>
    </w:p>
    <w:p w14:paraId="3BA72B92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11.2.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 недостижении согласия Сторон споры подлежат рассмотрению в Арбитражном суде.</w:t>
      </w:r>
    </w:p>
    <w:p w14:paraId="173F5755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622CE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12. СРОК ДЕЙСТВИЯ ДОГОВОРА</w:t>
      </w:r>
    </w:p>
    <w:p w14:paraId="2A722B41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12.1.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Договор вступает в силу с момента его подписания и действует до полного исполнения Сторонами обязательств по Договору.</w:t>
      </w:r>
    </w:p>
    <w:p w14:paraId="78F21E2C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7C7BB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12.2.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Договор может быть расторгнут:</w:t>
      </w:r>
    </w:p>
    <w:p w14:paraId="71A2ED8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соглашению Сторон;</w:t>
      </w:r>
    </w:p>
    <w:p w14:paraId="127F29F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 другим основаниям, предусмотренным настоящим Договором и действующим законодательством Российской Федерации.</w:t>
      </w:r>
    </w:p>
    <w:p w14:paraId="337A8F93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E2CADF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13. ЗАКЛЮЧИТЕЛЬНЫЕ ПОЛОЖЕНИЯ</w:t>
      </w:r>
    </w:p>
    <w:p w14:paraId="3A8DD05D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13.1.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предшествующие переговоры и переписка по настоящему Договору теряют силу после его подписания.</w:t>
      </w:r>
    </w:p>
    <w:p w14:paraId="6D7F434B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13.2.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Любые изменения и дополнения к настоящему Договору будут действительны только при условии их совершения в письменной форме уполномоченными представителями Сторон.</w:t>
      </w:r>
    </w:p>
    <w:p w14:paraId="46458756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13.3.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 Все приложения к настоящему Договору являются его неотъемлемой частью.</w:t>
      </w:r>
    </w:p>
    <w:p w14:paraId="7465C814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13.4.</w:t>
      </w: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7FB99F4C" w14:textId="77777777" w:rsidR="009428EC" w:rsidRPr="009428EC" w:rsidRDefault="009428EC" w:rsidP="009428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12684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28EC">
        <w:rPr>
          <w:rFonts w:ascii="Times New Roman" w:eastAsia="Times New Roman" w:hAnsi="Times New Roman" w:cs="Times New Roman"/>
          <w:sz w:val="24"/>
          <w:szCs w:val="24"/>
          <w:lang w:eastAsia="ar-SA"/>
        </w:rPr>
        <w:t>14. ЮРИДИЧЕСКИЕ АДРЕСА, БАНКОВСКИЕ РЕКВИЗИТЫ И ПОДПИСИ СТОРОН</w:t>
      </w:r>
    </w:p>
    <w:p w14:paraId="05CF4BD5" w14:textId="77777777" w:rsidR="009428EC" w:rsidRPr="009428EC" w:rsidRDefault="009428EC" w:rsidP="009428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9428EC" w:rsidRPr="009428EC" w14:paraId="2959657D" w14:textId="77777777" w:rsidTr="00B94FE4">
        <w:tc>
          <w:tcPr>
            <w:tcW w:w="4785" w:type="dxa"/>
          </w:tcPr>
          <w:p w14:paraId="7C9CCE7E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ПРОДАВЕЦ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26AAA6BE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14:paraId="7BCBA14F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14:paraId="4DF84F2E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</w:t>
            </w:r>
          </w:p>
          <w:p w14:paraId="4A027EBD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5CC4E922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09309A57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289DBF0B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46B6CEC1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6E26A012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ОКПО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5AD7CA33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  <w:p w14:paraId="2374E384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6490263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(должность) (подпись) (расшифровка подписи)</w:t>
            </w:r>
          </w:p>
          <w:p w14:paraId="49ED7C16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М.П.</w:t>
            </w:r>
          </w:p>
          <w:p w14:paraId="36BE35F4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14:paraId="3A28A2F0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ПОКУПАТЕЛЬ</w:t>
            </w:r>
          </w:p>
          <w:p w14:paraId="43FFAE19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</w:t>
            </w:r>
          </w:p>
          <w:p w14:paraId="42C6D7EA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  <w:p w14:paraId="6155F5E3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Тел.</w:t>
            </w:r>
          </w:p>
          <w:p w14:paraId="39C6E30D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14:paraId="1E013E8B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 №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в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30C925A7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 №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2FB63243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7BB30FD3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1F73098A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ОКПО</w:t>
            </w: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14:paraId="1B41BE97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ОКВЭД</w:t>
            </w:r>
          </w:p>
          <w:p w14:paraId="443956F6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6C9E65E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(должность) (подпись) (расшифровка подписи)</w:t>
            </w:r>
          </w:p>
          <w:p w14:paraId="6A979D88" w14:textId="77777777" w:rsidR="009428EC" w:rsidRPr="009428EC" w:rsidRDefault="009428EC" w:rsidP="00942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28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М.П.</w:t>
            </w:r>
          </w:p>
          <w:p w14:paraId="55834E23" w14:textId="77777777" w:rsidR="009428EC" w:rsidRPr="009428EC" w:rsidRDefault="009428EC" w:rsidP="009428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7513C7" w14:textId="77777777" w:rsidR="008378FB" w:rsidRDefault="008378FB"/>
    <w:sectPr w:rsidR="0083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 Times New 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EEFCD44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1D30B5"/>
    <w:multiLevelType w:val="hybridMultilevel"/>
    <w:tmpl w:val="7F4E3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6B49"/>
    <w:multiLevelType w:val="hybridMultilevel"/>
    <w:tmpl w:val="27E033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F0458B"/>
    <w:multiLevelType w:val="hybridMultilevel"/>
    <w:tmpl w:val="8CC866EA"/>
    <w:lvl w:ilvl="0" w:tplc="84C268B4">
      <w:start w:val="2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8049C"/>
    <w:multiLevelType w:val="multilevel"/>
    <w:tmpl w:val="F3F0FD5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88702D"/>
    <w:multiLevelType w:val="hybridMultilevel"/>
    <w:tmpl w:val="D370E656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C6831E">
      <w:start w:val="3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823622"/>
    <w:multiLevelType w:val="hybridMultilevel"/>
    <w:tmpl w:val="A33A920A"/>
    <w:lvl w:ilvl="0" w:tplc="1738FE62">
      <w:start w:val="1"/>
      <w:numFmt w:val="decimal"/>
      <w:lvlText w:val="%1."/>
      <w:lvlJc w:val="left"/>
      <w:pPr>
        <w:ind w:left="38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  <w:rPr>
        <w:rFonts w:cs="Times New Roman"/>
      </w:rPr>
    </w:lvl>
  </w:abstractNum>
  <w:abstractNum w:abstractNumId="11" w15:restartNumberingAfterBreak="0">
    <w:nsid w:val="525E30D8"/>
    <w:multiLevelType w:val="hybridMultilevel"/>
    <w:tmpl w:val="4A32CC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52BA614B"/>
    <w:multiLevelType w:val="multilevel"/>
    <w:tmpl w:val="9EDE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16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779B4EF5"/>
    <w:multiLevelType w:val="hybridMultilevel"/>
    <w:tmpl w:val="3710E914"/>
    <w:lvl w:ilvl="0" w:tplc="839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F7BAD"/>
    <w:multiLevelType w:val="hybridMultilevel"/>
    <w:tmpl w:val="F81E52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8"/>
  </w:num>
  <w:num w:numId="5">
    <w:abstractNumId w:val="14"/>
  </w:num>
  <w:num w:numId="6">
    <w:abstractNumId w:val="5"/>
  </w:num>
  <w:num w:numId="7">
    <w:abstractNumId w:val="11"/>
  </w:num>
  <w:num w:numId="8">
    <w:abstractNumId w:val="3"/>
  </w:num>
  <w:num w:numId="9">
    <w:abstractNumId w:val="17"/>
  </w:num>
  <w:num w:numId="10">
    <w:abstractNumId w:val="13"/>
  </w:num>
  <w:num w:numId="11">
    <w:abstractNumId w:val="16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6"/>
  </w:num>
  <w:num w:numId="17">
    <w:abstractNumId w:val="18"/>
  </w:num>
  <w:num w:numId="18">
    <w:abstractNumId w:val="19"/>
  </w:num>
  <w:num w:numId="19">
    <w:abstractNumId w:val="2"/>
  </w:num>
  <w:num w:numId="20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FB"/>
    <w:rsid w:val="008378FB"/>
    <w:rsid w:val="0094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A3A6-4FB5-421E-92ED-0DC1BAB9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28EC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9428EC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qFormat/>
    <w:rsid w:val="009428EC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9428EC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9428EC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9428EC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8EC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9428EC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rsid w:val="009428E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8E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8E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8EC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2"/>
    <w:semiHidden/>
    <w:rsid w:val="009428EC"/>
  </w:style>
  <w:style w:type="character" w:customStyle="1" w:styleId="WW8Num4z1">
    <w:name w:val="WW8Num4z1"/>
    <w:rsid w:val="009428EC"/>
    <w:rPr>
      <w:rFonts w:ascii="Times New Roman" w:hAnsi="Times New Roman" w:cs="Times New Roman"/>
    </w:rPr>
  </w:style>
  <w:style w:type="character" w:customStyle="1" w:styleId="WW8Num7z0">
    <w:name w:val="WW8Num7z0"/>
    <w:rsid w:val="009428EC"/>
    <w:rPr>
      <w:rFonts w:ascii="Times New Roman" w:hAnsi="Times New Roman" w:cs="Times New Roman"/>
    </w:rPr>
  </w:style>
  <w:style w:type="character" w:customStyle="1" w:styleId="WW8Num8z0">
    <w:name w:val="WW8Num8z0"/>
    <w:rsid w:val="009428EC"/>
    <w:rPr>
      <w:rFonts w:ascii="Times New Roman" w:hAnsi="Times New Roman" w:cs="Times New Roman"/>
    </w:rPr>
  </w:style>
  <w:style w:type="character" w:customStyle="1" w:styleId="WW8Num10z1">
    <w:name w:val="WW8Num10z1"/>
    <w:rsid w:val="009428EC"/>
    <w:rPr>
      <w:rFonts w:ascii="Times New Roman" w:hAnsi="Times New Roman" w:cs="Times New Roman"/>
    </w:rPr>
  </w:style>
  <w:style w:type="character" w:customStyle="1" w:styleId="WW8Num13z0">
    <w:name w:val="WW8Num13z0"/>
    <w:rsid w:val="009428EC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9428EC"/>
    <w:rPr>
      <w:rFonts w:ascii="Wingdings" w:hAnsi="Wingdings" w:cs="Wingdings"/>
    </w:rPr>
  </w:style>
  <w:style w:type="character" w:customStyle="1" w:styleId="WW8Num13z3">
    <w:name w:val="WW8Num13z3"/>
    <w:rsid w:val="009428EC"/>
    <w:rPr>
      <w:rFonts w:ascii="Symbol" w:hAnsi="Symbol" w:cs="Symbol"/>
    </w:rPr>
  </w:style>
  <w:style w:type="character" w:customStyle="1" w:styleId="WW8Num16z0">
    <w:name w:val="WW8Num16z0"/>
    <w:rsid w:val="009428EC"/>
    <w:rPr>
      <w:rFonts w:ascii="Courier New" w:hAnsi="Courier New" w:cs="Courier New"/>
    </w:rPr>
  </w:style>
  <w:style w:type="character" w:customStyle="1" w:styleId="WW8Num16z2">
    <w:name w:val="WW8Num16z2"/>
    <w:rsid w:val="009428EC"/>
    <w:rPr>
      <w:rFonts w:ascii="Wingdings" w:hAnsi="Wingdings" w:cs="Wingdings"/>
    </w:rPr>
  </w:style>
  <w:style w:type="character" w:customStyle="1" w:styleId="WW8Num16z3">
    <w:name w:val="WW8Num16z3"/>
    <w:rsid w:val="009428EC"/>
    <w:rPr>
      <w:rFonts w:ascii="Symbol" w:hAnsi="Symbol" w:cs="Symbol"/>
    </w:rPr>
  </w:style>
  <w:style w:type="character" w:customStyle="1" w:styleId="WW8Num33z1">
    <w:name w:val="WW8Num33z1"/>
    <w:rsid w:val="009428EC"/>
    <w:rPr>
      <w:rFonts w:ascii="Courier New" w:hAnsi="Courier New" w:cs="Courier New"/>
    </w:rPr>
  </w:style>
  <w:style w:type="character" w:customStyle="1" w:styleId="WW8Num36z0">
    <w:name w:val="WW8Num36z0"/>
    <w:rsid w:val="009428EC"/>
    <w:rPr>
      <w:i w:val="0"/>
    </w:rPr>
  </w:style>
  <w:style w:type="character" w:customStyle="1" w:styleId="WW8Num37z0">
    <w:name w:val="WW8Num37z0"/>
    <w:rsid w:val="009428EC"/>
    <w:rPr>
      <w:rFonts w:ascii="Courier New" w:hAnsi="Courier New" w:cs="Courier New"/>
    </w:rPr>
  </w:style>
  <w:style w:type="character" w:customStyle="1" w:styleId="WW8Num37z2">
    <w:name w:val="WW8Num37z2"/>
    <w:rsid w:val="009428EC"/>
    <w:rPr>
      <w:rFonts w:ascii="Wingdings" w:hAnsi="Wingdings" w:cs="Wingdings"/>
    </w:rPr>
  </w:style>
  <w:style w:type="character" w:customStyle="1" w:styleId="WW8Num37z3">
    <w:name w:val="WW8Num37z3"/>
    <w:rsid w:val="009428EC"/>
    <w:rPr>
      <w:rFonts w:ascii="Symbol" w:hAnsi="Symbol" w:cs="Symbol"/>
    </w:rPr>
  </w:style>
  <w:style w:type="character" w:customStyle="1" w:styleId="WW8Num41z0">
    <w:name w:val="WW8Num41z0"/>
    <w:rsid w:val="009428EC"/>
    <w:rPr>
      <w:i w:val="0"/>
    </w:rPr>
  </w:style>
  <w:style w:type="character" w:customStyle="1" w:styleId="WW8Num45z0">
    <w:name w:val="WW8Num45z0"/>
    <w:rsid w:val="009428EC"/>
    <w:rPr>
      <w:rFonts w:ascii="Courier New" w:hAnsi="Courier New" w:cs="Courier New"/>
    </w:rPr>
  </w:style>
  <w:style w:type="character" w:customStyle="1" w:styleId="WW8Num45z2">
    <w:name w:val="WW8Num45z2"/>
    <w:rsid w:val="009428EC"/>
    <w:rPr>
      <w:rFonts w:ascii="Wingdings" w:hAnsi="Wingdings" w:cs="Wingdings"/>
    </w:rPr>
  </w:style>
  <w:style w:type="character" w:customStyle="1" w:styleId="WW8Num45z3">
    <w:name w:val="WW8Num45z3"/>
    <w:rsid w:val="009428EC"/>
    <w:rPr>
      <w:rFonts w:ascii="Symbol" w:hAnsi="Symbol" w:cs="Symbol"/>
    </w:rPr>
  </w:style>
  <w:style w:type="character" w:customStyle="1" w:styleId="41">
    <w:name w:val="Основной шрифт абзаца4"/>
    <w:rsid w:val="009428EC"/>
  </w:style>
  <w:style w:type="character" w:customStyle="1" w:styleId="WW8Num5z0">
    <w:name w:val="WW8Num5z0"/>
    <w:rsid w:val="009428EC"/>
    <w:rPr>
      <w:b/>
    </w:rPr>
  </w:style>
  <w:style w:type="character" w:customStyle="1" w:styleId="WW8Num10z0">
    <w:name w:val="WW8Num10z0"/>
    <w:rsid w:val="009428EC"/>
    <w:rPr>
      <w:rFonts w:ascii="Times New Roman" w:hAnsi="Times New Roman" w:cs="Times New Roman"/>
    </w:rPr>
  </w:style>
  <w:style w:type="character" w:customStyle="1" w:styleId="WW8Num11z0">
    <w:name w:val="WW8Num11z0"/>
    <w:rsid w:val="009428EC"/>
    <w:rPr>
      <w:rFonts w:ascii="Times New Roman" w:hAnsi="Times New Roman" w:cs="Times New Roman"/>
    </w:rPr>
  </w:style>
  <w:style w:type="character" w:customStyle="1" w:styleId="WW8Num13z1">
    <w:name w:val="WW8Num13z1"/>
    <w:rsid w:val="009428EC"/>
    <w:rPr>
      <w:rFonts w:ascii="Courier New" w:hAnsi="Courier New" w:cs="Courier New"/>
    </w:rPr>
  </w:style>
  <w:style w:type="character" w:customStyle="1" w:styleId="WW8Num14z0">
    <w:name w:val="WW8Num14z0"/>
    <w:rsid w:val="009428EC"/>
    <w:rPr>
      <w:b/>
    </w:rPr>
  </w:style>
  <w:style w:type="character" w:customStyle="1" w:styleId="WW8Num18z0">
    <w:name w:val="WW8Num18z0"/>
    <w:rsid w:val="009428EC"/>
    <w:rPr>
      <w:b/>
    </w:rPr>
  </w:style>
  <w:style w:type="character" w:customStyle="1" w:styleId="WW8Num18z1">
    <w:name w:val="WW8Num18z1"/>
    <w:rsid w:val="009428EC"/>
    <w:rPr>
      <w:rFonts w:ascii="Symbol" w:hAnsi="Symbol" w:cs="Symbol"/>
      <w:b/>
    </w:rPr>
  </w:style>
  <w:style w:type="character" w:customStyle="1" w:styleId="WW8Num20z0">
    <w:name w:val="WW8Num20z0"/>
    <w:rsid w:val="009428EC"/>
    <w:rPr>
      <w:rFonts w:ascii="Symbol" w:hAnsi="Symbol" w:cs="Symbol"/>
      <w:sz w:val="20"/>
    </w:rPr>
  </w:style>
  <w:style w:type="character" w:customStyle="1" w:styleId="WW8Num20z1">
    <w:name w:val="WW8Num20z1"/>
    <w:rsid w:val="009428EC"/>
    <w:rPr>
      <w:rFonts w:ascii="Courier New" w:hAnsi="Courier New" w:cs="Courier New"/>
      <w:sz w:val="20"/>
    </w:rPr>
  </w:style>
  <w:style w:type="character" w:customStyle="1" w:styleId="WW8Num20z2">
    <w:name w:val="WW8Num20z2"/>
    <w:rsid w:val="009428EC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9428EC"/>
  </w:style>
  <w:style w:type="character" w:customStyle="1" w:styleId="WW8Num1z1">
    <w:name w:val="WW8Num1z1"/>
    <w:rsid w:val="009428EC"/>
    <w:rPr>
      <w:rFonts w:ascii="Times New Roman" w:hAnsi="Times New Roman" w:cs="Times New Roman"/>
    </w:rPr>
  </w:style>
  <w:style w:type="character" w:customStyle="1" w:styleId="WW8Num5z1">
    <w:name w:val="WW8Num5z1"/>
    <w:rsid w:val="009428EC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9428EC"/>
    <w:rPr>
      <w:b/>
    </w:rPr>
  </w:style>
  <w:style w:type="character" w:customStyle="1" w:styleId="WW8Num12z0">
    <w:name w:val="WW8Num12z0"/>
    <w:rsid w:val="009428EC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9428EC"/>
  </w:style>
  <w:style w:type="character" w:customStyle="1" w:styleId="Absatz-Standardschriftart">
    <w:name w:val="Absatz-Standardschriftart"/>
    <w:rsid w:val="009428EC"/>
  </w:style>
  <w:style w:type="character" w:customStyle="1" w:styleId="WW8Num12z1">
    <w:name w:val="WW8Num12z1"/>
    <w:rsid w:val="009428EC"/>
    <w:rPr>
      <w:rFonts w:ascii="Courier New" w:hAnsi="Courier New" w:cs="Courier New"/>
    </w:rPr>
  </w:style>
  <w:style w:type="character" w:customStyle="1" w:styleId="WW8Num12z2">
    <w:name w:val="WW8Num12z2"/>
    <w:rsid w:val="009428EC"/>
    <w:rPr>
      <w:rFonts w:ascii="Wingdings" w:hAnsi="Wingdings" w:cs="Wingdings"/>
    </w:rPr>
  </w:style>
  <w:style w:type="character" w:customStyle="1" w:styleId="WW8Num12z3">
    <w:name w:val="WW8Num12z3"/>
    <w:rsid w:val="009428EC"/>
    <w:rPr>
      <w:rFonts w:ascii="Symbol" w:hAnsi="Symbol" w:cs="Symbol"/>
    </w:rPr>
  </w:style>
  <w:style w:type="character" w:customStyle="1" w:styleId="12">
    <w:name w:val="Основной шрифт абзаца1"/>
    <w:rsid w:val="009428EC"/>
  </w:style>
  <w:style w:type="character" w:styleId="a3">
    <w:name w:val="page number"/>
    <w:basedOn w:val="12"/>
    <w:rsid w:val="009428EC"/>
  </w:style>
  <w:style w:type="character" w:customStyle="1" w:styleId="WW-Absatz-Standardschriftart">
    <w:name w:val="WW-Absatz-Standardschriftart"/>
    <w:rsid w:val="009428EC"/>
  </w:style>
  <w:style w:type="character" w:customStyle="1" w:styleId="WW-Absatz-Standardschriftart1">
    <w:name w:val="WW-Absatz-Standardschriftart1"/>
    <w:rsid w:val="009428EC"/>
  </w:style>
  <w:style w:type="character" w:customStyle="1" w:styleId="WW8Num1z0">
    <w:name w:val="WW8Num1z0"/>
    <w:rsid w:val="009428EC"/>
    <w:rPr>
      <w:rFonts w:ascii="Symbol" w:hAnsi="Symbol" w:cs="Symbol"/>
    </w:rPr>
  </w:style>
  <w:style w:type="character" w:customStyle="1" w:styleId="a4">
    <w:name w:val="Символ нумерации"/>
    <w:rsid w:val="009428EC"/>
  </w:style>
  <w:style w:type="character" w:styleId="a5">
    <w:name w:val="Hyperlink"/>
    <w:rsid w:val="009428EC"/>
    <w:rPr>
      <w:color w:val="000080"/>
      <w:u w:val="single"/>
    </w:rPr>
  </w:style>
  <w:style w:type="character" w:styleId="a6">
    <w:name w:val="Strong"/>
    <w:qFormat/>
    <w:rsid w:val="009428EC"/>
    <w:rPr>
      <w:b/>
      <w:bCs/>
    </w:rPr>
  </w:style>
  <w:style w:type="paragraph" w:styleId="a7">
    <w:name w:val="Title"/>
    <w:basedOn w:val="a"/>
    <w:next w:val="a8"/>
    <w:link w:val="a9"/>
    <w:rsid w:val="009428E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9">
    <w:name w:val="Заголовок Знак"/>
    <w:basedOn w:val="a0"/>
    <w:link w:val="a7"/>
    <w:rsid w:val="009428EC"/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a"/>
    <w:rsid w:val="009428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a">
    <w:name w:val="Основной текст Знак"/>
    <w:basedOn w:val="a0"/>
    <w:link w:val="a8"/>
    <w:rsid w:val="009428EC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b">
    <w:name w:val="List"/>
    <w:basedOn w:val="a8"/>
    <w:rsid w:val="009428EC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"/>
    <w:rsid w:val="009428E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428E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"/>
    <w:rsid w:val="009428E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rsid w:val="009428E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428E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rsid w:val="009428E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9428E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428E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c">
    <w:basedOn w:val="a"/>
    <w:next w:val="ad"/>
    <w:rsid w:val="009428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Subtitle"/>
    <w:basedOn w:val="a7"/>
    <w:next w:val="a8"/>
    <w:link w:val="af"/>
    <w:qFormat/>
    <w:rsid w:val="009428E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9428E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0">
    <w:name w:val="footer"/>
    <w:basedOn w:val="a"/>
    <w:link w:val="af1"/>
    <w:rsid w:val="009428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9428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af3"/>
    <w:rsid w:val="009428E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9428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428EC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9428E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Верхний колонтитул Знак"/>
    <w:basedOn w:val="a0"/>
    <w:link w:val="af4"/>
    <w:rsid w:val="009428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428EC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428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"/>
    <w:next w:val="a"/>
    <w:rsid w:val="009428EC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index heading"/>
    <w:basedOn w:val="a"/>
    <w:rsid w:val="009428E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7">
    <w:name w:val="footnote text"/>
    <w:basedOn w:val="a"/>
    <w:link w:val="af8"/>
    <w:rsid w:val="009428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9428E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a"/>
    <w:rsid w:val="009428EC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"/>
    <w:next w:val="a"/>
    <w:rsid w:val="009428EC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ru-RU" w:eastAsia="ar-SA"/>
    </w:rPr>
  </w:style>
  <w:style w:type="paragraph" w:customStyle="1" w:styleId="af9">
    <w:name w:val="Содержимое врезки"/>
    <w:basedOn w:val="a8"/>
    <w:rsid w:val="009428EC"/>
    <w:pPr>
      <w:spacing w:after="120"/>
      <w:jc w:val="left"/>
    </w:pPr>
    <w:rPr>
      <w:b w:val="0"/>
      <w:bCs w:val="0"/>
      <w:sz w:val="24"/>
    </w:rPr>
  </w:style>
  <w:style w:type="paragraph" w:customStyle="1" w:styleId="afa">
    <w:name w:val="Содержимое таблицы"/>
    <w:basedOn w:val="a"/>
    <w:rsid w:val="009428E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9428EC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"/>
    <w:rsid w:val="009428EC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428E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428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Normal">
    <w:name w:val="Normal"/>
    <w:rsid w:val="009428EC"/>
    <w:pPr>
      <w:suppressAutoHyphens/>
      <w:spacing w:after="0" w:line="240" w:lineRule="auto"/>
    </w:pPr>
    <w:rPr>
      <w:rFonts w:ascii=" Times New Roman" w:eastAsia="Arial" w:hAnsi=" 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9428EC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1">
    <w:name w:val="Основной текст 22"/>
    <w:basedOn w:val="a"/>
    <w:rsid w:val="009428EC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"/>
    <w:rsid w:val="009428E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"/>
    <w:rsid w:val="009428EC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c">
    <w:name w:val="Balloon Text"/>
    <w:basedOn w:val="a"/>
    <w:link w:val="afd"/>
    <w:rsid w:val="009428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d">
    <w:name w:val="Текст выноски Знак"/>
    <w:basedOn w:val="a0"/>
    <w:link w:val="afc"/>
    <w:rsid w:val="0094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7">
    <w:name w:val="Стиль1"/>
    <w:basedOn w:val="ConsPlusNormal"/>
    <w:rsid w:val="009428EC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"/>
    <w:rsid w:val="009428EC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uiPriority w:val="99"/>
    <w:rsid w:val="009428EC"/>
  </w:style>
  <w:style w:type="character" w:styleId="afe">
    <w:name w:val="Emphasis"/>
    <w:qFormat/>
    <w:rsid w:val="009428EC"/>
    <w:rPr>
      <w:i/>
      <w:iCs/>
    </w:rPr>
  </w:style>
  <w:style w:type="character" w:styleId="aff">
    <w:name w:val="FollowedHyperlink"/>
    <w:rsid w:val="009428EC"/>
    <w:rPr>
      <w:color w:val="800080"/>
      <w:u w:val="single"/>
    </w:rPr>
  </w:style>
  <w:style w:type="paragraph" w:customStyle="1" w:styleId="font5">
    <w:name w:val="font5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28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28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4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9428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428E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428EC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28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28E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428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428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428EC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428EC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428EC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428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428EC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428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428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9428EC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428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428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9428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428EC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428EC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428EC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428EC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428EC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428E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9428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428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9428EC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9428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9428E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428E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"/>
    <w:rsid w:val="009428E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428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428EC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428E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9428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9428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"/>
    <w:link w:val="27"/>
    <w:rsid w:val="009428E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9428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 Paragraph"/>
    <w:basedOn w:val="a"/>
    <w:link w:val="ListParagraphChar"/>
    <w:rsid w:val="009428EC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9428EC"/>
    <w:rPr>
      <w:rFonts w:ascii="Calibri" w:eastAsia="Times New Roman" w:hAnsi="Calibri" w:cs="Times New Roman"/>
    </w:rPr>
  </w:style>
  <w:style w:type="character" w:customStyle="1" w:styleId="blk">
    <w:name w:val="blk"/>
    <w:uiPriority w:val="99"/>
    <w:rsid w:val="009428EC"/>
    <w:rPr>
      <w:rFonts w:cs="Times New Roman"/>
    </w:rPr>
  </w:style>
  <w:style w:type="paragraph" w:customStyle="1" w:styleId="ConsNormal">
    <w:name w:val="ConsNormal"/>
    <w:rsid w:val="009428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0">
    <w:name w:val="List Paragraph"/>
    <w:basedOn w:val="a"/>
    <w:link w:val="aff1"/>
    <w:uiPriority w:val="99"/>
    <w:qFormat/>
    <w:rsid w:val="009428EC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1">
    <w:name w:val="Абзац списка Знак"/>
    <w:link w:val="aff0"/>
    <w:uiPriority w:val="99"/>
    <w:locked/>
    <w:rsid w:val="009428EC"/>
    <w:rPr>
      <w:rFonts w:ascii="Calibri" w:eastAsia="Times New Roman" w:hAnsi="Calibri" w:cs="Times New Roman"/>
      <w:lang w:val="x-none"/>
    </w:rPr>
  </w:style>
  <w:style w:type="paragraph" w:styleId="aff2">
    <w:name w:val="Revision"/>
    <w:hidden/>
    <w:uiPriority w:val="99"/>
    <w:semiHidden/>
    <w:rsid w:val="009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3">
    <w:name w:val="Table Grid"/>
    <w:basedOn w:val="a1"/>
    <w:rsid w:val="0094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otnote reference"/>
    <w:rsid w:val="009428EC"/>
    <w:rPr>
      <w:vertAlign w:val="superscript"/>
    </w:rPr>
  </w:style>
  <w:style w:type="character" w:customStyle="1" w:styleId="WW8Num4z0">
    <w:name w:val="WW8Num4z0"/>
    <w:rsid w:val="009428EC"/>
    <w:rPr>
      <w:rFonts w:ascii="Times New Roman" w:hAnsi="Times New Roman" w:cs="Times New Roman"/>
    </w:rPr>
  </w:style>
  <w:style w:type="character" w:customStyle="1" w:styleId="WW8Num7z1">
    <w:name w:val="WW8Num7z1"/>
    <w:rsid w:val="009428EC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9428EC"/>
    <w:rPr>
      <w:b/>
      <w:i w:val="0"/>
    </w:rPr>
  </w:style>
  <w:style w:type="character" w:customStyle="1" w:styleId="aff5">
    <w:name w:val="номер страницы"/>
    <w:basedOn w:val="12"/>
    <w:rsid w:val="009428EC"/>
  </w:style>
  <w:style w:type="paragraph" w:customStyle="1" w:styleId="Normalletter">
    <w:name w:val="Normal letter"/>
    <w:basedOn w:val="a"/>
    <w:rsid w:val="009428EC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 Знак2 Знак Знак1 Знак1 Знак Знак Знак Знак Знак Знак Знак Знак Знак Знак Знак Знак"/>
    <w:basedOn w:val="a"/>
    <w:rsid w:val="009428EC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Текст договора"/>
    <w:basedOn w:val="a"/>
    <w:rsid w:val="009428EC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9428EC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9428EC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9428EC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9428EC"/>
    <w:rPr>
      <w:u w:val="single"/>
      <w:shd w:val="clear" w:color="auto" w:fill="FFFFFF"/>
    </w:rPr>
  </w:style>
  <w:style w:type="paragraph" w:customStyle="1" w:styleId="212">
    <w:name w:val="Основной текст (2)1"/>
    <w:basedOn w:val="a"/>
    <w:link w:val="28"/>
    <w:uiPriority w:val="99"/>
    <w:rsid w:val="009428EC"/>
    <w:pPr>
      <w:widowControl w:val="0"/>
      <w:shd w:val="clear" w:color="auto" w:fill="FFFFFF"/>
      <w:spacing w:after="0" w:line="226" w:lineRule="exact"/>
      <w:ind w:hanging="760"/>
      <w:jc w:val="both"/>
    </w:pPr>
  </w:style>
  <w:style w:type="paragraph" w:styleId="ad">
    <w:name w:val="Normal (Web)"/>
    <w:basedOn w:val="a"/>
    <w:uiPriority w:val="99"/>
    <w:semiHidden/>
    <w:unhideWhenUsed/>
    <w:rsid w:val="009428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2020-09-18T12:31:00Z</dcterms:created>
  <dcterms:modified xsi:type="dcterms:W3CDTF">2020-09-18T12:32:00Z</dcterms:modified>
</cp:coreProperties>
</file>