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9C79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434906">
        <w:rPr>
          <w:rFonts w:ascii="Times New Roman" w:eastAsia="Times New Roman" w:hAnsi="Times New Roman" w:cs="Times New Roman"/>
          <w:b/>
          <w:bCs/>
          <w:lang w:eastAsia="ar-SA"/>
        </w:rPr>
        <w:t>Приложение 22</w:t>
      </w:r>
    </w:p>
    <w:p w14:paraId="3265C0E6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43490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к Порядку предоставления микрозаймов</w:t>
      </w:r>
    </w:p>
    <w:p w14:paraId="04A6039C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434906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субъектам малого и среднего </w:t>
      </w:r>
    </w:p>
    <w:p w14:paraId="6FE53928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434906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предпринимательства Курской области </w:t>
      </w:r>
    </w:p>
    <w:p w14:paraId="47CEAA4B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14:paraId="5E67D556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4349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Правила</w:t>
      </w:r>
    </w:p>
    <w:p w14:paraId="50703921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4349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bookmarkStart w:id="0" w:name="_Hlk68283962"/>
      <w:r w:rsidRPr="004349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о предоставлении микрозаймов </w:t>
      </w:r>
      <w:bookmarkStart w:id="1" w:name="_Hlk68537811"/>
      <w:r w:rsidRPr="004349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физическим лицам, применяющих специальный налоговый режим «Налог на профессиональный доход»</w:t>
      </w:r>
      <w:bookmarkEnd w:id="1"/>
    </w:p>
    <w:bookmarkEnd w:id="0"/>
    <w:p w14:paraId="7C4C8E9C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007FEE5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DCA535B" w14:textId="77777777" w:rsidR="00434906" w:rsidRPr="00434906" w:rsidRDefault="00434906" w:rsidP="004349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 Общие положения</w:t>
      </w:r>
    </w:p>
    <w:p w14:paraId="05ECC4CC" w14:textId="77777777" w:rsidR="00434906" w:rsidRPr="00434906" w:rsidRDefault="00434906" w:rsidP="0043490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746679A" w14:textId="77777777" w:rsidR="00434906" w:rsidRPr="00434906" w:rsidRDefault="00434906" w:rsidP="00434906">
      <w:pPr>
        <w:widowControl w:val="0"/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Настоящие Правила предоставления микрозаймов разработаны </w:t>
      </w: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Ассоциацией микрокредитной компанией «Центр поддержки предпринимательства Курской области» (сокращенное наименование - Ассоциация МКК «ЦПП Курской области») (далее – Ассоциация) согласно:</w:t>
      </w:r>
    </w:p>
    <w:p w14:paraId="13016035" w14:textId="77777777" w:rsidR="00434906" w:rsidRPr="00434906" w:rsidRDefault="00434906" w:rsidP="00434906">
      <w:pPr>
        <w:widowControl w:val="0"/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Федеральному закону № 209-ФЗ от 24.07.07г. «О развитии малого и среднего предпринимательства в Российской Федерации»;</w:t>
      </w:r>
    </w:p>
    <w:p w14:paraId="36D47BE4" w14:textId="77777777" w:rsidR="00434906" w:rsidRPr="00434906" w:rsidRDefault="00434906" w:rsidP="00434906">
      <w:pPr>
        <w:widowControl w:val="0"/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Федеральному закону № 151-ФЗ от 02.07.10г. «О микрофинансовой деятельности и микрофинансовых организациях»;</w:t>
      </w:r>
    </w:p>
    <w:p w14:paraId="10A19ADE" w14:textId="77777777" w:rsidR="00434906" w:rsidRPr="00434906" w:rsidRDefault="00434906" w:rsidP="00434906">
      <w:pPr>
        <w:widowControl w:val="0"/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Федеральному закону от 27.11.2018 N 422-ФЗ (ред. от 08.06.2020) "О проведении эксперимента по установлению специального налогового режима "Налог на профессиональный доход";</w:t>
      </w:r>
    </w:p>
    <w:p w14:paraId="22BF039A" w14:textId="77777777" w:rsidR="00434906" w:rsidRPr="00434906" w:rsidRDefault="00434906" w:rsidP="0043490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Приказу министерства экономического развития РФ №125 от 14.03.2019г. «Об утверждении требований к реализации мероприятий, осуществляемых субъектами РФ, бюджетам которых предоставляются субсидии на государственную поддержку МСП в субъектах РФ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МСП» с изменениями</w:t>
      </w:r>
      <w:r w:rsidRPr="00434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сентября 2020 г. №573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4F9F354" w14:textId="77777777" w:rsidR="00434906" w:rsidRPr="00434906" w:rsidRDefault="00434906" w:rsidP="0043490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Постановлению Администрации Курской области от 24.10.2013 N 774-па "Об утверждении государственной программы Курской области "Развитие экономики и внешних связей Курской области";</w:t>
      </w:r>
    </w:p>
    <w:p w14:paraId="53F8A2D3" w14:textId="77777777" w:rsidR="00434906" w:rsidRPr="00434906" w:rsidRDefault="00434906" w:rsidP="0043490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Порядку предоставления микрозаймов субъектов малого и среднего предпринимательства Курской области в ред. от 23.11.2020г., утв. Протоколом №59 общего собранием членов Ассоциации МКК «ЦПП Курской области» от 01.07.2020г.</w:t>
      </w:r>
    </w:p>
    <w:p w14:paraId="048B532B" w14:textId="77777777" w:rsidR="00434906" w:rsidRPr="00434906" w:rsidRDefault="00434906" w:rsidP="00434906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1.2. 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Настоящие Правила определяют общие условия и порядок предоставления микрозаймов Ассоциацией физическим лицам, применяющим специальный налоговый режим "Налог на профессиональный доход" и являются приложением к основному Порядку предоставления микрозаймов субъектам МСП Курской области.</w:t>
      </w:r>
    </w:p>
    <w:p w14:paraId="70025C47" w14:textId="77777777" w:rsidR="00434906" w:rsidRPr="00434906" w:rsidRDefault="00434906" w:rsidP="00434906">
      <w:pPr>
        <w:widowControl w:val="0"/>
        <w:spacing w:after="0" w:line="422" w:lineRule="exact"/>
        <w:ind w:firstLine="68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1.3. Целью </w:t>
      </w: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настоящих Правил является оказание финансовой поддержки, в виде предоставления микрозаймов суммой до 500 000 рублей (включительно) на срок до 36 месяцев физическим лицам, применяющим специальный налоговый режим «Налог на профессиональный доход» (далее - займы).</w:t>
      </w:r>
    </w:p>
    <w:p w14:paraId="259B10D2" w14:textId="77777777" w:rsidR="00434906" w:rsidRPr="00434906" w:rsidRDefault="00434906" w:rsidP="00434906">
      <w:pPr>
        <w:widowControl w:val="0"/>
        <w:spacing w:after="0" w:line="422" w:lineRule="exact"/>
        <w:ind w:firstLine="68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1.4. В целях получения займа в рамках настоящих Правил физические лица, применяющие специальный налоговый режим «Налог на профессиональный доход», представляют в Ассоциацию пакет документов в соответствии с требованиями, установленными в настоящих Правилах и в Порядке предоставления микрозаймов субъектам малого и среднего предпринимательства Курской области в части, не урегулированной в настоящих Правилах и с учетом последующих изменений этих документов.</w:t>
      </w:r>
    </w:p>
    <w:p w14:paraId="48E11A09" w14:textId="77777777" w:rsidR="00434906" w:rsidRPr="00434906" w:rsidRDefault="00434906" w:rsidP="00434906">
      <w:pPr>
        <w:widowControl w:val="0"/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1.5.</w:t>
      </w: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Налогоплательщиками налога на профессиональный доход (далее - налогоплательщики) признаются физические лица, перешедшие на специальный налоговый режим в порядке, установленном настоящим Федеральным законом и не противоречащие требованиям статей 4 и 6 ФЗ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27.11.2018 N 422-ФЗ (ред. от 08.06.2020) "О проведении эксперимента по установлению специального налогового режима "Налог на профессиональный доход".</w:t>
      </w:r>
    </w:p>
    <w:p w14:paraId="7EB0ABA0" w14:textId="77777777" w:rsidR="00434906" w:rsidRPr="00434906" w:rsidRDefault="00434906" w:rsidP="00434906">
      <w:pPr>
        <w:widowControl w:val="0"/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AB50997" w14:textId="77777777" w:rsidR="00434906" w:rsidRPr="00434906" w:rsidRDefault="00434906" w:rsidP="00434906">
      <w:pPr>
        <w:widowControl w:val="0"/>
        <w:spacing w:after="0" w:line="360" w:lineRule="auto"/>
        <w:ind w:firstLine="680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2. Требования к заемщикам</w:t>
      </w:r>
    </w:p>
    <w:p w14:paraId="6E3DD86B" w14:textId="77777777" w:rsidR="00434906" w:rsidRPr="00434906" w:rsidRDefault="00434906" w:rsidP="00434906">
      <w:pPr>
        <w:widowControl w:val="0"/>
        <w:spacing w:after="0" w:line="360" w:lineRule="auto"/>
        <w:ind w:firstLine="68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2.1. Заемщиками Ассоциации являются физические лица, применяющие специальный налоговый </w:t>
      </w:r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режим «Налог на профессиональный доход» (далее – «Самозанятый»), которые:</w:t>
      </w:r>
    </w:p>
    <w:p w14:paraId="55A476A8" w14:textId="77777777" w:rsidR="00434906" w:rsidRPr="00434906" w:rsidRDefault="00434906" w:rsidP="00434906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зарегистрированы и осуществляют деятельность на территории Курской области;</w:t>
      </w:r>
    </w:p>
    <w:p w14:paraId="2168F98D" w14:textId="77777777" w:rsidR="00434906" w:rsidRPr="00434906" w:rsidRDefault="00434906" w:rsidP="00434906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2" w:name="_Hlk68533017"/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имеют положительную деловую репутацию, кредитную историю (не более 3 случае не более 30 дней каждый в срок, не превышающий 12 месяцев), либо не имеющие кредитной истории;</w:t>
      </w:r>
    </w:p>
    <w:p w14:paraId="533A6CFD" w14:textId="77777777" w:rsidR="00434906" w:rsidRPr="00434906" w:rsidRDefault="00434906" w:rsidP="00434906">
      <w:pPr>
        <w:suppressAutoHyphens/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68533080"/>
      <w:bookmarkEnd w:id="2"/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наличие бизнес - проекта (плана) (для самозанятых зарегистрированных менее 1 года) и сертификата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прохождении обучающих куров на базе Ассоциации МКК «ЦПП Курской области» (в случае отсутствия сертификата прохождения обучения в момент предоставления заявки на микрозайм, лицо проходит обучение в ближайшие сроки проведения обучающих курсов)</w:t>
      </w:r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</w:p>
    <w:bookmarkEnd w:id="3"/>
    <w:p w14:paraId="03740CCA" w14:textId="77777777" w:rsidR="00434906" w:rsidRPr="00434906" w:rsidRDefault="00434906" w:rsidP="00434906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находится в реестре самозанятых лиц - </w:t>
      </w:r>
      <w:hyperlink r:id="rId5" w:history="1">
        <w:r w:rsidRPr="00434906">
          <w:rPr>
            <w:rFonts w:ascii="Times New Roman" w:eastAsia="Microsoft Sans Serif" w:hAnsi="Times New Roman" w:cs="Times New Roman"/>
            <w:sz w:val="24"/>
            <w:szCs w:val="24"/>
            <w:u w:val="single"/>
            <w:lang w:eastAsia="ru-RU" w:bidi="ru-RU"/>
          </w:rPr>
          <w:t>https://npd.nalog.ru/</w:t>
        </w:r>
      </w:hyperlink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.</w:t>
      </w:r>
    </w:p>
    <w:p w14:paraId="161B63EC" w14:textId="77777777" w:rsidR="00434906" w:rsidRPr="00434906" w:rsidRDefault="00434906" w:rsidP="004349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доход от самостоятельного ведения деятельности или использования имущества. </w:t>
      </w:r>
    </w:p>
    <w:p w14:paraId="33D5139A" w14:textId="77777777" w:rsidR="00434906" w:rsidRPr="00434906" w:rsidRDefault="00434906" w:rsidP="004349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у самозанятого лица отсутствует просроченная задолженность по начисленным налогам, сборам и иным обязательным платежам в бюджеты любого уровня и внебюджетные фонды (либо предоставляются документы, свидетельствующие о ее фактическом погашении и/или осуществлении зачета)</w:t>
      </w:r>
      <w:bookmarkStart w:id="4" w:name="_Hlk68533132"/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bookmarkEnd w:id="4"/>
    </w:p>
    <w:p w14:paraId="105DBDA2" w14:textId="77777777" w:rsidR="00434906" w:rsidRPr="00434906" w:rsidRDefault="00434906" w:rsidP="0043490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у самозанятого лица отсутствуют просроченные обязательства по кредитным договорам (Договорам займа) с финансовыми организациями на дату обращения за получением микрозайма;</w:t>
      </w:r>
    </w:p>
    <w:p w14:paraId="7740BCA6" w14:textId="77777777" w:rsidR="00434906" w:rsidRPr="00434906" w:rsidRDefault="00434906" w:rsidP="0043490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отношении самозанятого лица отсутствует процедура несостоятельности (банкротства) в течение двух лет (либо меньшего срока в зависимости от срока деятельности), предшествующих дате обращения за получением микрозайма.</w:t>
      </w:r>
    </w:p>
    <w:p w14:paraId="0992337B" w14:textId="77777777" w:rsidR="00434906" w:rsidRPr="00434906" w:rsidRDefault="00434906" w:rsidP="00434906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Займы не предоставляются самозанятым лицам при наличии любого из следующих 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оснований:</w:t>
      </w:r>
    </w:p>
    <w:p w14:paraId="48CD9CDF" w14:textId="77777777" w:rsidR="00434906" w:rsidRPr="00434906" w:rsidRDefault="00434906" w:rsidP="0043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bookmarkStart w:id="5" w:name="_Hlk60147508"/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отрицательной кредитной истории, у ранее руководимых/учрежденных ими организациях;</w:t>
      </w:r>
    </w:p>
    <w:p w14:paraId="1307F0C7" w14:textId="77777777" w:rsidR="00434906" w:rsidRPr="00434906" w:rsidRDefault="00434906" w:rsidP="0043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несоответствия одному из перечисленных в пункте 2.1. требованиям.</w:t>
      </w:r>
      <w:bookmarkEnd w:id="5"/>
    </w:p>
    <w:p w14:paraId="32ACCCFF" w14:textId="77777777" w:rsidR="00434906" w:rsidRPr="00434906" w:rsidRDefault="00434906" w:rsidP="0043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13026" w14:textId="77777777" w:rsidR="00434906" w:rsidRPr="00434906" w:rsidRDefault="00434906" w:rsidP="004349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Сроки и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предоставления микрозаймов</w:t>
      </w:r>
    </w:p>
    <w:p w14:paraId="21E0EFA8" w14:textId="77777777" w:rsidR="00434906" w:rsidRPr="00434906" w:rsidRDefault="00434906" w:rsidP="00434906">
      <w:pPr>
        <w:widowControl w:val="0"/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</w:t>
      </w: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Займы предоставляются исключительно на цели развития предпринимательской деятельности, а именно:</w:t>
      </w:r>
    </w:p>
    <w:p w14:paraId="4D56CF4E" w14:textId="77777777" w:rsidR="00434906" w:rsidRPr="00434906" w:rsidRDefault="00434906" w:rsidP="00434906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пополнение оборотных средств;</w:t>
      </w:r>
    </w:p>
    <w:p w14:paraId="165BC3EC" w14:textId="77777777" w:rsidR="00434906" w:rsidRPr="00434906" w:rsidRDefault="00434906" w:rsidP="00434906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приобретение основных средств</w:t>
      </w:r>
      <w:r w:rsidRPr="00434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14:paraId="5977ED61" w14:textId="77777777" w:rsidR="00434906" w:rsidRPr="00434906" w:rsidRDefault="00434906" w:rsidP="00434906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3.2. Максимальная сумма займа одному 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самозанятому лицу</w:t>
      </w:r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применяющему специальный налоговый режим «Налог на профессиональный доход» составляет от 50 000 рублей, но не более 500 000 рублей (включительно).</w:t>
      </w:r>
    </w:p>
    <w:p w14:paraId="68DA885D" w14:textId="77777777" w:rsidR="00434906" w:rsidRPr="00434906" w:rsidRDefault="00434906" w:rsidP="00434906">
      <w:pPr>
        <w:tabs>
          <w:tab w:val="center" w:pos="108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Сумма предоставляемого микрозайма</w:t>
      </w:r>
      <w:r w:rsidRPr="004349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действующих </w:t>
      </w:r>
      <w:bookmarkStart w:id="6" w:name="_Hlk61336682"/>
      <w:r w:rsidRPr="004349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самозанятых лиц</w:t>
      </w:r>
      <w:bookmarkEnd w:id="6"/>
      <w:r w:rsidRPr="004349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определяется исходя из доходности Заёмщика которая позволяет обеспечить возврат основного долга и процентов за пользование заемными средствами. Доходность самозанятого подтверждается в том числе согласно справке о состоянии расчетов (доходах) по налогу на профессиональный доход при помощи приложения или веб-кабинет «Мой налог».</w:t>
      </w:r>
    </w:p>
    <w:p w14:paraId="22AE47BB" w14:textId="77777777" w:rsidR="00434906" w:rsidRPr="00434906" w:rsidRDefault="00434906" w:rsidP="00434906">
      <w:pPr>
        <w:tabs>
          <w:tab w:val="center" w:pos="108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Сумма займа определяется исходя из размера среднемесячного дохода. Согласно статье 6 ФЗ от 27.11.2018 N 422-ФЗ "О проведении эксперимента по установлению специального налогового режима "Налог на профессиональный доход" объектом налогообложения признаются доходы от реализации товаров (работ, услуг, имущественных прав). Перечень документов необходимый для предъявления – Приложение 1 к настоящим Правилам, а также форма договора микрозайма, представлена в Приложении 2, финансовая информация – приложение 4, Анкета – заявка – Приложение 5 к настоящим Правилам.</w:t>
      </w:r>
    </w:p>
    <w:p w14:paraId="130292A6" w14:textId="77777777" w:rsidR="00434906" w:rsidRPr="00434906" w:rsidRDefault="00434906" w:rsidP="004349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_Hlk68283933"/>
      <w:r w:rsidRPr="0043490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3.3. 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Процентная ставка за пользование микрозаймом</w:t>
      </w:r>
      <w:r w:rsidRPr="004349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при этом проценты начисляются на остаток основного долга по Договору займа. </w:t>
      </w:r>
      <w:bookmarkEnd w:id="7"/>
    </w:p>
    <w:p w14:paraId="64C0A93E" w14:textId="77777777" w:rsidR="00434906" w:rsidRPr="00434906" w:rsidRDefault="00434906" w:rsidP="004349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3.4.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Hlk68515076"/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микрозайма по программе микрофинансирования не должен превышать 3 (три) года. </w:t>
      </w:r>
      <w:bookmarkEnd w:id="8"/>
    </w:p>
    <w:p w14:paraId="4E299F8A" w14:textId="77777777" w:rsidR="00434906" w:rsidRPr="00434906" w:rsidRDefault="00434906" w:rsidP="00434906">
      <w:pPr>
        <w:widowControl w:val="0"/>
        <w:numPr>
          <w:ilvl w:val="0"/>
          <w:numId w:val="26"/>
        </w:numPr>
        <w:suppressAutoHyphens/>
        <w:spacing w:after="0" w:line="360" w:lineRule="auto"/>
        <w:contextualSpacing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Процедура работы с заемщиками</w:t>
      </w:r>
    </w:p>
    <w:p w14:paraId="2DDA602E" w14:textId="77777777" w:rsidR="00434906" w:rsidRPr="00434906" w:rsidRDefault="00434906" w:rsidP="00434906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Процедура предоставления микрозаймов установлена пунктом 5.7. Порядка предоставления микрозаймов субъектам малого и среднего предпринимательства Курской области.</w:t>
      </w:r>
      <w:r w:rsidRPr="00434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Перечень документов необходимый для предоставления в Ассоциацию указан в Приложении №1 к настоящим Правилам.</w:t>
      </w: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9" w:name="_Hlk68534101"/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Подготовка договора целевого займа </w:t>
      </w:r>
      <w:bookmarkEnd w:id="9"/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осуществляется специалистом по займам, который несет ответственность за соблюдение всех условий решения Комитета.</w:t>
      </w:r>
    </w:p>
    <w:p w14:paraId="2DA87F88" w14:textId="77777777" w:rsidR="00434906" w:rsidRPr="00434906" w:rsidRDefault="00434906" w:rsidP="004349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о предоставлении или отказе в предоставлении микрозайма принимается согласно пункту 5.7.5. Порядка предоставления микрозаймов субъектам малого и среднего предпринимательства Курской области.</w:t>
      </w:r>
    </w:p>
    <w:p w14:paraId="34314E70" w14:textId="77777777" w:rsidR="00434906" w:rsidRPr="00434906" w:rsidRDefault="00434906" w:rsidP="00434906">
      <w:pPr>
        <w:widowControl w:val="0"/>
        <w:spacing w:after="0" w:line="422" w:lineRule="exact"/>
        <w:ind w:firstLine="708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4.3. Перечисление целевого займа производится на счет, в том числе и карточный (за исключением кредитной карты) заемщика в соответствии с реквизитами, указанными заемщиком в договоре займа.</w:t>
      </w:r>
    </w:p>
    <w:p w14:paraId="629AE3D8" w14:textId="77777777" w:rsidR="00434906" w:rsidRPr="00434906" w:rsidRDefault="00434906" w:rsidP="00434906">
      <w:pPr>
        <w:widowControl w:val="0"/>
        <w:spacing w:after="0" w:line="422" w:lineRule="exact"/>
        <w:ind w:firstLine="708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4.4. Датой выдачи займа считается дата списания денежных средств со счета Ассоциация МКК</w:t>
      </w:r>
      <w:bookmarkStart w:id="10" w:name="bookmark6"/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«ЦПП Курской области».</w:t>
      </w:r>
      <w:bookmarkEnd w:id="10"/>
    </w:p>
    <w:p w14:paraId="6B23C868" w14:textId="77777777" w:rsidR="00434906" w:rsidRPr="00434906" w:rsidRDefault="00434906" w:rsidP="00434906">
      <w:pPr>
        <w:widowControl w:val="0"/>
        <w:spacing w:after="0" w:line="422" w:lineRule="exact"/>
        <w:ind w:firstLine="708"/>
        <w:contextualSpacing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4.5.</w:t>
      </w:r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1" w:name="_Hlk68533343"/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3 месяцев после предоставления микрозайма проверяется наличие осуществления ведения предпринимательской деятельности </w:t>
      </w:r>
      <w:bookmarkStart w:id="12" w:name="_Hlk68515519"/>
      <w:r w:rsidRPr="00434906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предоставляется отчет о целевом использовании микрозайма.</w:t>
      </w:r>
      <w:r w:rsidRPr="0043490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bookmarkEnd w:id="11"/>
      <w:bookmarkEnd w:id="12"/>
    </w:p>
    <w:p w14:paraId="56CC300C" w14:textId="77777777" w:rsidR="00434906" w:rsidRPr="00434906" w:rsidRDefault="00434906" w:rsidP="00434906">
      <w:pPr>
        <w:widowControl w:val="0"/>
        <w:spacing w:after="0" w:line="422" w:lineRule="exact"/>
        <w:ind w:firstLine="708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25C1658" w14:textId="77777777" w:rsidR="00434906" w:rsidRPr="00434906" w:rsidRDefault="00434906" w:rsidP="00434906">
      <w:pPr>
        <w:widowControl w:val="0"/>
        <w:spacing w:after="0" w:line="36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34906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5. Условия вступления в силу настоящих Правил.</w:t>
      </w:r>
    </w:p>
    <w:p w14:paraId="51D233F1" w14:textId="77777777" w:rsidR="00434906" w:rsidRPr="00434906" w:rsidRDefault="00434906" w:rsidP="004349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части, не урегулированной настоящими Правилами, необходимо руководствоваться действующим Порядком предоставления микрозаймов субъектам малого и среднего предпринимательства Курской области.</w:t>
      </w:r>
    </w:p>
    <w:p w14:paraId="081F75B4" w14:textId="77777777" w:rsidR="00434906" w:rsidRPr="00434906" w:rsidRDefault="00434906" w:rsidP="004349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Настоящие Правила вступают в силу с 11.01.2021 года.</w:t>
      </w:r>
    </w:p>
    <w:p w14:paraId="39F32301" w14:textId="77777777" w:rsidR="00434906" w:rsidRPr="00434906" w:rsidRDefault="00434906" w:rsidP="00434906">
      <w:pPr>
        <w:suppressAutoHyphens/>
        <w:spacing w:after="0" w:line="42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92A213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607C08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832389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F71684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276DF8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B2766B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75DC79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97D7D7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400A54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D90D56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E16764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486EA6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C9B1F1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C4A03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70184D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11930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1030C3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B7904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CE4F91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CF4198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1465D9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3F29A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CEBD56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425959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6A5B49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CE2F4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DB5F8B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ED141D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29745B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61760A" w14:textId="715ADA3C" w:rsid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7313D3" w14:textId="6ACC725F" w:rsid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4C95DB" w14:textId="6D3ACB55" w:rsid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976190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FA3334" w14:textId="77777777" w:rsidR="00434906" w:rsidRPr="00434906" w:rsidRDefault="00434906" w:rsidP="00434906">
      <w:pPr>
        <w:widowControl w:val="0"/>
        <w:spacing w:after="0" w:line="263" w:lineRule="exact"/>
        <w:ind w:left="2500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3" w:name="_Hlk68515638"/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Приложение 1 </w:t>
      </w:r>
    </w:p>
    <w:p w14:paraId="0C8B1601" w14:textId="77777777" w:rsidR="00434906" w:rsidRPr="00434906" w:rsidRDefault="00434906" w:rsidP="00434906">
      <w:pPr>
        <w:widowControl w:val="0"/>
        <w:spacing w:after="0" w:line="263" w:lineRule="exact"/>
        <w:ind w:left="2500"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4" w:name="_Hlk61336876"/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Правилам предоставления микрозаймов физическим лицам, применяющим специальный налоговый режим «Налог на</w:t>
      </w:r>
    </w:p>
    <w:p w14:paraId="4ED7DC1C" w14:textId="77777777" w:rsidR="00434906" w:rsidRPr="00434906" w:rsidRDefault="00434906" w:rsidP="00434906">
      <w:pPr>
        <w:widowControl w:val="0"/>
        <w:spacing w:after="0" w:line="263" w:lineRule="exact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профессиональный доход»</w:t>
      </w:r>
      <w:bookmarkEnd w:id="14"/>
    </w:p>
    <w:bookmarkEnd w:id="13"/>
    <w:p w14:paraId="4A23FD68" w14:textId="77777777" w:rsidR="00434906" w:rsidRPr="00434906" w:rsidRDefault="00434906" w:rsidP="00434906">
      <w:pPr>
        <w:widowControl w:val="0"/>
        <w:spacing w:after="0" w:line="263" w:lineRule="exact"/>
        <w:ind w:left="168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</w:p>
    <w:p w14:paraId="61BD5373" w14:textId="77777777" w:rsidR="00434906" w:rsidRPr="00434906" w:rsidRDefault="00434906" w:rsidP="00434906">
      <w:pPr>
        <w:widowControl w:val="0"/>
        <w:spacing w:after="0" w:line="263" w:lineRule="exact"/>
        <w:ind w:left="1680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bookmarkStart w:id="15" w:name="_Hlk68515598"/>
      <w:r w:rsidRPr="004349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Перечень документов, прилагаемых к заявке на получение микрозайма</w:t>
      </w:r>
    </w:p>
    <w:p w14:paraId="3737465C" w14:textId="77777777" w:rsidR="00434906" w:rsidRPr="00434906" w:rsidRDefault="00434906" w:rsidP="00434906">
      <w:pPr>
        <w:widowControl w:val="0"/>
        <w:spacing w:after="0" w:line="263" w:lineRule="exact"/>
        <w:ind w:left="800" w:firstLine="220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Предоставляются копии документов с оригиналами на обозрение.</w:t>
      </w:r>
    </w:p>
    <w:bookmarkEnd w:id="15"/>
    <w:p w14:paraId="5E92FA42" w14:textId="77777777" w:rsidR="00434906" w:rsidRPr="00434906" w:rsidRDefault="00434906" w:rsidP="00434906">
      <w:pPr>
        <w:widowControl w:val="0"/>
        <w:spacing w:after="0" w:line="263" w:lineRule="exact"/>
        <w:ind w:left="800" w:firstLine="2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479790B7" w14:textId="77777777" w:rsidR="00434906" w:rsidRPr="00434906" w:rsidRDefault="00434906" w:rsidP="00434906">
      <w:pPr>
        <w:widowControl w:val="0"/>
        <w:spacing w:after="0" w:line="263" w:lineRule="exact"/>
        <w:ind w:left="800" w:firstLine="2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3490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Для заемщика:</w:t>
      </w:r>
    </w:p>
    <w:p w14:paraId="1C97950C" w14:textId="77777777" w:rsidR="00434906" w:rsidRPr="00434906" w:rsidRDefault="00434906" w:rsidP="00434906">
      <w:pPr>
        <w:widowControl w:val="0"/>
        <w:numPr>
          <w:ilvl w:val="0"/>
          <w:numId w:val="27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>Анкета -заявка на получение займа;</w:t>
      </w:r>
    </w:p>
    <w:p w14:paraId="7E3DBBA8" w14:textId="77777777" w:rsidR="00434906" w:rsidRPr="00434906" w:rsidRDefault="00434906" w:rsidP="00434906">
      <w:pPr>
        <w:widowControl w:val="0"/>
        <w:numPr>
          <w:ilvl w:val="0"/>
          <w:numId w:val="27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Согласие на обработку персональных данных (бланк на сайте </w:t>
      </w:r>
      <w:hyperlink r:id="rId6" w:history="1">
        <w:r w:rsidRPr="00434906">
          <w:rPr>
            <w:rFonts w:ascii="Times New Roman" w:eastAsia="Times New Roman" w:hAnsi="Times New Roman" w:cs="Times New Roman"/>
            <w:bCs/>
            <w:color w:val="000080"/>
            <w:sz w:val="21"/>
            <w:szCs w:val="21"/>
            <w:u w:val="single"/>
            <w:lang w:val="en-US" w:eastAsia="ar-SA"/>
          </w:rPr>
          <w:t>https</w:t>
        </w:r>
        <w:r w:rsidRPr="00434906">
          <w:rPr>
            <w:rFonts w:ascii="Times New Roman" w:eastAsia="Times New Roman" w:hAnsi="Times New Roman" w:cs="Times New Roman"/>
            <w:bCs/>
            <w:color w:val="000080"/>
            <w:sz w:val="21"/>
            <w:szCs w:val="21"/>
            <w:u w:val="single"/>
            <w:lang w:eastAsia="ar-SA"/>
          </w:rPr>
          <w:t>://мб46.рф</w:t>
        </w:r>
      </w:hyperlink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>);</w:t>
      </w:r>
    </w:p>
    <w:p w14:paraId="2155151E" w14:textId="77777777" w:rsidR="00434906" w:rsidRPr="00434906" w:rsidRDefault="00434906" w:rsidP="00434906">
      <w:pPr>
        <w:widowControl w:val="0"/>
        <w:numPr>
          <w:ilvl w:val="0"/>
          <w:numId w:val="27"/>
        </w:numPr>
        <w:tabs>
          <w:tab w:val="left" w:pos="709"/>
          <w:tab w:val="left" w:pos="10023"/>
        </w:tabs>
        <w:suppressAutoHyphens/>
        <w:spacing w:after="0" w:line="263" w:lineRule="exact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Финансовая информация (бланк на сайте </w:t>
      </w:r>
      <w:hyperlink r:id="rId7" w:history="1">
        <w:r w:rsidRPr="00434906">
          <w:rPr>
            <w:rFonts w:ascii="Times New Roman" w:eastAsia="Times New Roman" w:hAnsi="Times New Roman" w:cs="Times New Roman"/>
            <w:bCs/>
            <w:color w:val="000080"/>
            <w:sz w:val="21"/>
            <w:szCs w:val="21"/>
            <w:u w:val="single"/>
            <w:lang w:val="en-US" w:eastAsia="ar-SA"/>
          </w:rPr>
          <w:t>https</w:t>
        </w:r>
        <w:r w:rsidRPr="00434906">
          <w:rPr>
            <w:rFonts w:ascii="Times New Roman" w:eastAsia="Times New Roman" w:hAnsi="Times New Roman" w:cs="Times New Roman"/>
            <w:bCs/>
            <w:color w:val="000080"/>
            <w:sz w:val="21"/>
            <w:szCs w:val="21"/>
            <w:u w:val="single"/>
            <w:lang w:eastAsia="ar-SA"/>
          </w:rPr>
          <w:t>://мб46.рф</w:t>
        </w:r>
      </w:hyperlink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>);</w:t>
      </w:r>
    </w:p>
    <w:p w14:paraId="5817E7C1" w14:textId="77777777" w:rsidR="00434906" w:rsidRPr="00434906" w:rsidRDefault="00434906" w:rsidP="00434906">
      <w:pPr>
        <w:widowControl w:val="0"/>
        <w:numPr>
          <w:ilvl w:val="0"/>
          <w:numId w:val="27"/>
        </w:numPr>
        <w:tabs>
          <w:tab w:val="left" w:pos="709"/>
          <w:tab w:val="left" w:pos="10023"/>
        </w:tabs>
        <w:suppressAutoHyphens/>
        <w:spacing w:after="0" w:line="263" w:lineRule="exact"/>
        <w:contextualSpacing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>Копия паспорта заемщика</w:t>
      </w:r>
      <w:r w:rsidRPr="00434906">
        <w:rPr>
          <w:rFonts w:ascii="Times New Roman" w:eastAsia="Times New Roman" w:hAnsi="Times New Roman" w:cs="Times New Roman"/>
          <w:lang w:eastAsia="ru-RU" w:bidi="ru-RU"/>
        </w:rPr>
        <w:t xml:space="preserve"> (все страницы);</w:t>
      </w:r>
    </w:p>
    <w:p w14:paraId="2822B85F" w14:textId="77777777" w:rsidR="00434906" w:rsidRPr="00434906" w:rsidRDefault="00434906" w:rsidP="004349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434906">
        <w:rPr>
          <w:rFonts w:ascii="Times New Roman" w:eastAsia="Times New Roman" w:hAnsi="Times New Roman" w:cs="Times New Roman"/>
          <w:lang w:eastAsia="ar-SA"/>
        </w:rPr>
        <w:t xml:space="preserve">Справка </w:t>
      </w:r>
      <w:hyperlink r:id="rId8" w:history="1">
        <w:r w:rsidRPr="00434906">
          <w:rPr>
            <w:rFonts w:ascii="Times New Roman" w:eastAsia="Times New Roman" w:hAnsi="Times New Roman" w:cs="Times New Roman"/>
            <w:lang w:eastAsia="ar-SA"/>
          </w:rPr>
          <w:t>о постановке</w:t>
        </w:r>
      </w:hyperlink>
      <w:r w:rsidRPr="00434906">
        <w:rPr>
          <w:rFonts w:ascii="Times New Roman" w:eastAsia="Times New Roman" w:hAnsi="Times New Roman" w:cs="Times New Roman"/>
          <w:lang w:eastAsia="ar-SA"/>
        </w:rPr>
        <w:t xml:space="preserve"> на учет (снятии с учета) физического лица в качестве налогоплательщика налога на профессиональный доход по состоянию на дату подачи заявки</w:t>
      </w:r>
      <w:r w:rsidRPr="00434906">
        <w:rPr>
          <w:rFonts w:ascii="Times New Roman" w:eastAsia="Times New Roman" w:hAnsi="Times New Roman" w:cs="Times New Roman"/>
          <w:lang w:eastAsia="ru-RU" w:bidi="ru-RU"/>
        </w:rPr>
        <w:t xml:space="preserve"> с электронной подписью ФНС РФ с сайта </w:t>
      </w:r>
      <w:r w:rsidRPr="00434906">
        <w:rPr>
          <w:rFonts w:ascii="Times New Roman" w:eastAsia="Times New Roman" w:hAnsi="Times New Roman" w:cs="Times New Roman"/>
          <w:lang w:val="en-US" w:eastAsia="ru-RU" w:bidi="ru-RU"/>
        </w:rPr>
        <w:t>www.npd.nalog.ru</w:t>
      </w:r>
      <w:r w:rsidRPr="00434906">
        <w:rPr>
          <w:rFonts w:ascii="Times New Roman" w:eastAsia="Times New Roman" w:hAnsi="Times New Roman" w:cs="Times New Roman"/>
          <w:lang w:eastAsia="ar-SA"/>
        </w:rPr>
        <w:t>;</w:t>
      </w:r>
    </w:p>
    <w:p w14:paraId="5707E582" w14:textId="77777777" w:rsidR="00434906" w:rsidRPr="00434906" w:rsidRDefault="00434906" w:rsidP="004349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ar-SA"/>
        </w:rPr>
      </w:pPr>
      <w:r w:rsidRPr="00434906">
        <w:rPr>
          <w:rFonts w:ascii="Times New Roman" w:eastAsia="Times New Roman" w:hAnsi="Times New Roman" w:cs="Times New Roman"/>
          <w:lang w:eastAsia="ar-SA"/>
        </w:rPr>
        <w:t xml:space="preserve"> Справка </w:t>
      </w:r>
      <w:hyperlink r:id="rId9" w:history="1">
        <w:r w:rsidRPr="00434906">
          <w:rPr>
            <w:rFonts w:ascii="Times New Roman" w:eastAsia="Times New Roman" w:hAnsi="Times New Roman" w:cs="Times New Roman"/>
            <w:lang w:eastAsia="ar-SA"/>
          </w:rPr>
          <w:t>о состоянии</w:t>
        </w:r>
      </w:hyperlink>
      <w:r w:rsidRPr="00434906">
        <w:rPr>
          <w:rFonts w:ascii="Times New Roman" w:eastAsia="Times New Roman" w:hAnsi="Times New Roman" w:cs="Times New Roman"/>
          <w:lang w:eastAsia="ar-SA"/>
        </w:rPr>
        <w:t xml:space="preserve"> расчетов (доходах) по налогу на профессиональный доход по</w:t>
      </w:r>
      <w:r w:rsidRPr="00434906">
        <w:rPr>
          <w:rFonts w:ascii="Verdana" w:eastAsia="Times New Roman" w:hAnsi="Verdana" w:cs="Times New Roman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lang w:eastAsia="ar-SA"/>
        </w:rPr>
        <w:t>состоянию на текущую дату</w:t>
      </w:r>
      <w:r w:rsidRPr="00434906">
        <w:rPr>
          <w:rFonts w:ascii="Times New Roman" w:eastAsia="Times New Roman" w:hAnsi="Times New Roman" w:cs="Times New Roman"/>
          <w:lang w:eastAsia="ru-RU" w:bidi="ru-RU"/>
        </w:rPr>
        <w:t xml:space="preserve"> с электронной подписью ФНС РФ с сайта </w:t>
      </w:r>
      <w:hyperlink r:id="rId10" w:history="1">
        <w:r w:rsidRPr="00434906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www</w:t>
        </w:r>
        <w:r w:rsidRPr="00434906">
          <w:rPr>
            <w:rFonts w:ascii="Times New Roman" w:eastAsia="Times New Roman" w:hAnsi="Times New Roman" w:cs="Times New Roman"/>
            <w:u w:val="single"/>
            <w:lang w:eastAsia="ru-RU" w:bidi="ru-RU"/>
          </w:rPr>
          <w:t>.</w:t>
        </w:r>
        <w:proofErr w:type="spellStart"/>
        <w:r w:rsidRPr="00434906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npd</w:t>
        </w:r>
        <w:proofErr w:type="spellEnd"/>
        <w:r w:rsidRPr="00434906">
          <w:rPr>
            <w:rFonts w:ascii="Times New Roman" w:eastAsia="Times New Roman" w:hAnsi="Times New Roman" w:cs="Times New Roman"/>
            <w:u w:val="single"/>
            <w:lang w:eastAsia="ru-RU" w:bidi="ru-RU"/>
          </w:rPr>
          <w:t>.</w:t>
        </w:r>
        <w:proofErr w:type="spellStart"/>
        <w:r w:rsidRPr="00434906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nalog</w:t>
        </w:r>
        <w:proofErr w:type="spellEnd"/>
        <w:r w:rsidRPr="00434906">
          <w:rPr>
            <w:rFonts w:ascii="Times New Roman" w:eastAsia="Times New Roman" w:hAnsi="Times New Roman" w:cs="Times New Roman"/>
            <w:u w:val="single"/>
            <w:lang w:eastAsia="ru-RU" w:bidi="ru-RU"/>
          </w:rPr>
          <w:t>.</w:t>
        </w:r>
        <w:r w:rsidRPr="00434906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ru</w:t>
        </w:r>
      </w:hyperlink>
      <w:r w:rsidRPr="00434906">
        <w:rPr>
          <w:rFonts w:ascii="Times New Roman" w:eastAsia="Times New Roman" w:hAnsi="Times New Roman" w:cs="Times New Roman"/>
          <w:lang w:eastAsia="ar-SA"/>
        </w:rPr>
        <w:t>. /</w:t>
      </w:r>
      <w:r w:rsidRPr="00434906">
        <w:rPr>
          <w:rFonts w:ascii="Verdana" w:eastAsia="Times New Roman" w:hAnsi="Verdana" w:cs="Times New Roman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lang w:eastAsia="ru-RU" w:bidi="ru-RU"/>
        </w:rPr>
        <w:t>или из приложения «Мой налог», за последние 12 месяцев, в случае осуществления деятельности менее указанного срока предоставляется справка за весь период осуществления деятельности с электронной подписью ФНС РФ. В случае перехода на специальный налоговой режим «Налог на профессиональный доход» с другой системы налогообложения, иные документы, подтверждающие ранее полученные доходы.</w:t>
      </w:r>
    </w:p>
    <w:p w14:paraId="64FC93A0" w14:textId="77777777" w:rsidR="00434906" w:rsidRPr="00434906" w:rsidRDefault="00434906" w:rsidP="00434906">
      <w:pPr>
        <w:widowControl w:val="0"/>
        <w:numPr>
          <w:ilvl w:val="0"/>
          <w:numId w:val="27"/>
        </w:numPr>
        <w:tabs>
          <w:tab w:val="left" w:pos="1969"/>
        </w:tabs>
        <w:suppressAutoHyphens/>
        <w:spacing w:after="0" w:line="263" w:lineRule="exact"/>
        <w:ind w:right="260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16" w:name="_Hlk68533416"/>
      <w:r w:rsidRPr="00434906">
        <w:rPr>
          <w:rFonts w:ascii="Times New Roman" w:eastAsia="Times New Roman" w:hAnsi="Times New Roman" w:cs="Times New Roman"/>
          <w:bCs/>
          <w:lang w:eastAsia="ar-SA"/>
        </w:rPr>
        <w:t>Справка из банка о наличии открытого лицевого счета (за исключением кредитной карты) (для зачисления займа).</w:t>
      </w:r>
    </w:p>
    <w:bookmarkEnd w:id="16"/>
    <w:p w14:paraId="48B85470" w14:textId="77777777" w:rsidR="00434906" w:rsidRPr="00434906" w:rsidRDefault="00434906" w:rsidP="00434906">
      <w:pPr>
        <w:widowControl w:val="0"/>
        <w:numPr>
          <w:ilvl w:val="0"/>
          <w:numId w:val="27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434906">
        <w:rPr>
          <w:rFonts w:ascii="Times New Roman" w:eastAsia="Times New Roman" w:hAnsi="Times New Roman" w:cs="Times New Roman"/>
          <w:lang w:eastAsia="ru-RU" w:bidi="ru-RU"/>
        </w:rPr>
        <w:t>Краткая характеристика бизнеса (деятельности) в произвольной форме.</w:t>
      </w:r>
    </w:p>
    <w:p w14:paraId="628C3B6E" w14:textId="77777777" w:rsidR="00434906" w:rsidRPr="00434906" w:rsidRDefault="00434906" w:rsidP="00434906">
      <w:pPr>
        <w:widowControl w:val="0"/>
        <w:numPr>
          <w:ilvl w:val="0"/>
          <w:numId w:val="27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17" w:name="_Hlk68515688"/>
      <w:r w:rsidRPr="00434906">
        <w:rPr>
          <w:rFonts w:ascii="Times New Roman" w:eastAsia="Times New Roman" w:hAnsi="Times New Roman" w:cs="Times New Roman"/>
          <w:lang w:eastAsia="ru-RU" w:bidi="ru-RU"/>
        </w:rPr>
        <w:t>Копия СНИЛС;</w:t>
      </w:r>
    </w:p>
    <w:p w14:paraId="38D0D6A2" w14:textId="77777777" w:rsidR="00434906" w:rsidRPr="00434906" w:rsidRDefault="00434906" w:rsidP="00434906">
      <w:pPr>
        <w:widowControl w:val="0"/>
        <w:numPr>
          <w:ilvl w:val="0"/>
          <w:numId w:val="27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434906">
        <w:rPr>
          <w:rFonts w:ascii="Times New Roman" w:eastAsia="Times New Roman" w:hAnsi="Times New Roman" w:cs="Times New Roman"/>
          <w:lang w:eastAsia="ru-RU" w:bidi="ru-RU"/>
        </w:rPr>
        <w:t>Свидетельство ИНН физического лица</w:t>
      </w:r>
    </w:p>
    <w:bookmarkEnd w:id="17"/>
    <w:p w14:paraId="3EC6DF5E" w14:textId="77777777" w:rsidR="00434906" w:rsidRPr="00434906" w:rsidRDefault="00434906" w:rsidP="00434906">
      <w:pPr>
        <w:widowControl w:val="0"/>
        <w:numPr>
          <w:ilvl w:val="0"/>
          <w:numId w:val="27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34906">
        <w:rPr>
          <w:rFonts w:ascii="Times New Roman" w:eastAsia="Times New Roman" w:hAnsi="Times New Roman" w:cs="Times New Roman"/>
          <w:kern w:val="36"/>
          <w:lang w:eastAsia="ru-RU"/>
        </w:rPr>
        <w:t xml:space="preserve">Справка 2-НДФЛ с места работы или справка с места работы (при наличии) </w:t>
      </w:r>
    </w:p>
    <w:p w14:paraId="6E73DCCE" w14:textId="77777777" w:rsidR="00434906" w:rsidRPr="00434906" w:rsidRDefault="00434906" w:rsidP="00434906">
      <w:pPr>
        <w:numPr>
          <w:ilvl w:val="0"/>
          <w:numId w:val="27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bookmarkStart w:id="18" w:name="_Hlk68515732"/>
      <w:r w:rsidRPr="00434906">
        <w:rPr>
          <w:rFonts w:ascii="Times New Roman" w:eastAsia="Microsoft Sans Serif" w:hAnsi="Times New Roman" w:cs="Times New Roman"/>
          <w:lang w:eastAsia="ru-RU" w:bidi="ru-RU"/>
        </w:rPr>
        <w:t>Бизнес- проект (план) и сертификата</w:t>
      </w:r>
      <w:r w:rsidRPr="00434906">
        <w:rPr>
          <w:rFonts w:ascii="Times New Roman" w:eastAsia="Times New Roman" w:hAnsi="Times New Roman" w:cs="Times New Roman"/>
          <w:lang w:eastAsia="ar-SA"/>
        </w:rPr>
        <w:t xml:space="preserve"> о прохождении обучающих куров на базе Ассоциации МКК «ЦПП Курской области»</w:t>
      </w:r>
      <w:r w:rsidRPr="00434906">
        <w:rPr>
          <w:rFonts w:ascii="Times New Roman" w:eastAsia="Microsoft Sans Serif" w:hAnsi="Times New Roman" w:cs="Times New Roman"/>
          <w:lang w:eastAsia="ru-RU" w:bidi="ru-RU"/>
        </w:rPr>
        <w:t>.</w:t>
      </w:r>
    </w:p>
    <w:bookmarkEnd w:id="18"/>
    <w:p w14:paraId="6DEACBDC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lang w:eastAsia="ru-RU" w:bidi="ru-RU"/>
        </w:rPr>
      </w:pPr>
    </w:p>
    <w:p w14:paraId="639BAF08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lang w:eastAsia="ru-RU" w:bidi="ru-RU"/>
        </w:rPr>
      </w:pPr>
    </w:p>
    <w:p w14:paraId="6696A656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lang w:eastAsia="ru-RU" w:bidi="ru-RU"/>
        </w:rPr>
      </w:pPr>
    </w:p>
    <w:p w14:paraId="3C7828AE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lang w:eastAsia="ru-RU" w:bidi="ru-RU"/>
        </w:rPr>
      </w:pPr>
    </w:p>
    <w:p w14:paraId="68BD6337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lang w:eastAsia="ru-RU" w:bidi="ru-RU"/>
        </w:rPr>
      </w:pPr>
    </w:p>
    <w:p w14:paraId="4494242D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lang w:eastAsia="ru-RU" w:bidi="ru-RU"/>
        </w:rPr>
      </w:pPr>
    </w:p>
    <w:p w14:paraId="023C9B1B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lang w:eastAsia="ru-RU" w:bidi="ru-RU"/>
        </w:rPr>
      </w:pPr>
    </w:p>
    <w:p w14:paraId="6A171C98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13B0DF7F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037AC150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1756DA0E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79F80334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3A9FE3F7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22F96129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541120FC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302B3B24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05889485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63B66DE2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68A26073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385B0474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16C6A677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5DECF247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66177FD5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2E8FF9C1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646D1FC0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49680342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3651D424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trike/>
          <w:color w:val="FF0000"/>
          <w:lang w:eastAsia="ru-RU" w:bidi="ru-RU"/>
        </w:rPr>
      </w:pPr>
    </w:p>
    <w:p w14:paraId="7C4448C2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A838F4" w14:textId="43A9D7E7" w:rsid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CCA2CA" w14:textId="768E1278" w:rsid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6785CC" w14:textId="7584B4DA" w:rsid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1B15EA" w14:textId="4D24A2A0" w:rsid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7FAE44" w14:textId="6A4D2DE2" w:rsid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E6265F" w14:textId="77777777" w:rsidR="00434906" w:rsidRPr="00434906" w:rsidRDefault="00434906" w:rsidP="00434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9DD9DB" w14:textId="77777777" w:rsidR="00434906" w:rsidRPr="00434906" w:rsidRDefault="00434906" w:rsidP="00434906">
      <w:pPr>
        <w:suppressAutoHyphens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49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Приложение 2</w:t>
      </w:r>
    </w:p>
    <w:p w14:paraId="44BB9201" w14:textId="77777777" w:rsidR="00434906" w:rsidRPr="00434906" w:rsidRDefault="00434906" w:rsidP="00434906">
      <w:pPr>
        <w:widowControl w:val="0"/>
        <w:spacing w:after="0" w:line="263" w:lineRule="exact"/>
        <w:ind w:left="2500"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Правилам предоставления микрозаймов физическим лицам,</w:t>
      </w:r>
    </w:p>
    <w:p w14:paraId="6ADD1C55" w14:textId="77777777" w:rsidR="00434906" w:rsidRPr="00434906" w:rsidRDefault="00434906" w:rsidP="00434906">
      <w:pPr>
        <w:widowControl w:val="0"/>
        <w:spacing w:after="0" w:line="263" w:lineRule="exact"/>
        <w:ind w:left="2500" w:right="14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применяющим специальный налоговый режим «Налог на</w:t>
      </w:r>
    </w:p>
    <w:p w14:paraId="3F94DF44" w14:textId="77777777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профессиональный доход»</w:t>
      </w:r>
    </w:p>
    <w:p w14:paraId="4D460D3E" w14:textId="77777777" w:rsidR="00434906" w:rsidRPr="00434906" w:rsidRDefault="00434906" w:rsidP="004349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ДОГОВОР ЦЕЛЕВОГО ЗАЙМА №</w:t>
      </w:r>
      <w:r w:rsidRPr="00434906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ar-SA"/>
        </w:rPr>
        <w:t xml:space="preserve"> __</w:t>
      </w:r>
    </w:p>
    <w:p w14:paraId="1376DFB0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 xml:space="preserve">г. Курск                                                                                                                                                                            </w:t>
      </w:r>
      <w:proofErr w:type="gramStart"/>
      <w:r w:rsidRPr="00434906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 xml:space="preserve">   </w:t>
      </w:r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24"/>
          <w:lang w:eastAsia="ar-SA"/>
        </w:rPr>
        <w:t>«</w:t>
      </w:r>
      <w:proofErr w:type="gramEnd"/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24"/>
          <w:lang w:eastAsia="ar-SA"/>
        </w:rPr>
        <w:t>___» ________ 20___ г.</w:t>
      </w:r>
    </w:p>
    <w:p w14:paraId="52702672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</w:p>
    <w:p w14:paraId="337FD681" w14:textId="224F18A5" w:rsidR="00434906" w:rsidRPr="00434906" w:rsidRDefault="00434906" w:rsidP="004349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 wp14:anchorId="1B24FD85" wp14:editId="53BD5AB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43075" cy="1743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Ассоциация микрокредитная компания «Центр поддержки предпринимательства Курской области» (Ассоциация МКК «ЦПП Курской области»), именуемая в дальнейшем «Займодавец», в лице директора Ильиновой Ольги Владимировны, действующей на основании Устава, с одной стороны, и</w:t>
      </w:r>
    </w:p>
    <w:p w14:paraId="4A54ECB4" w14:textId="77777777" w:rsidR="00434906" w:rsidRPr="00434906" w:rsidRDefault="00434906" w:rsidP="0043490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__________________________, (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паспорт серии ______________, выдан «__»__________20__г. __________________), зарегистрированный в ФНС в качестве налогоплательщика налога профессиональный доход № ___ от ________, именуем____ в дальнейшем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"Заемщик", с другой стороны, заключили настоящий Договор о нижеследующем: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37098710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8F4A35" w14:textId="77777777" w:rsidR="00434906" w:rsidRPr="00434906" w:rsidRDefault="00434906" w:rsidP="0043490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14:paraId="2B1E7B1E" w14:textId="77777777" w:rsidR="00434906" w:rsidRPr="00434906" w:rsidRDefault="00434906" w:rsidP="00434906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По настоящему договору  Займодавец передает Заемщику, а Заемщик принимает у Займодавца денежные средства в собственность в сумме </w:t>
      </w:r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ar-SA"/>
        </w:rPr>
        <w:t>______________ (__________ )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рублей на срок по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ar-SA"/>
        </w:rPr>
        <w:t xml:space="preserve">«___» _______  202_ г. 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соответствии с Графиком по возврату займа и при этом обязуется возвратить ее и уплатить на нее проценты в порядке, размерах и в сроки установленные настоящим Договором / сроком на ____ (______________) месяцев, в соответствии с Графиком по возврату займа и условиями настоящего Договора, и при этом обязуется возвратить ее и уплатить на нее проценты в порядке, размерах и в сроки установленные настоящим Договором.</w:t>
      </w:r>
    </w:p>
    <w:p w14:paraId="4B65F9A7" w14:textId="77777777" w:rsidR="00434906" w:rsidRPr="00434906" w:rsidRDefault="00434906" w:rsidP="00434906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1.2. Заемщик выплачивает Займодавцу сумму займа и проценты по нему в порядке, установленном п. 3.1.1. Договора, из расчета 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____</w:t>
      </w:r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ar-SA"/>
        </w:rPr>
        <w:t>% годовых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,</w:t>
      </w: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на остаток задолженности по займу,</w:t>
      </w:r>
      <w:r w:rsidRPr="00434906">
        <w:rPr>
          <w:rFonts w:ascii="Times New Roman" w:eastAsia="Times New Roman" w:hAnsi="Times New Roman" w:cs="Times New Roman"/>
          <w:bCs/>
          <w:color w:val="0000FF"/>
          <w:sz w:val="18"/>
          <w:szCs w:val="18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согласно прилагаемого Графика по возврату займа 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(Приложение № 1 к настоящему Договору целевого займа).</w:t>
      </w:r>
    </w:p>
    <w:p w14:paraId="222747A6" w14:textId="77777777" w:rsidR="00434906" w:rsidRPr="00434906" w:rsidRDefault="00434906" w:rsidP="00434906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1.3. Целью получения Заемщиком займа является </w:t>
      </w:r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ar-SA"/>
        </w:rPr>
        <w:t>пополнение оборотных средств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ar-SA"/>
        </w:rPr>
        <w:t xml:space="preserve">/ </w:t>
      </w:r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ar-SA"/>
        </w:rPr>
        <w:t>приобретение основных средств.</w:t>
      </w:r>
    </w:p>
    <w:p w14:paraId="57F465D3" w14:textId="77777777" w:rsidR="00434906" w:rsidRPr="00434906" w:rsidRDefault="00434906" w:rsidP="00434906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5F3242C" w14:textId="77777777" w:rsidR="00434906" w:rsidRPr="00434906" w:rsidRDefault="00434906" w:rsidP="00434906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BBF81A0" w14:textId="77777777" w:rsidR="00434906" w:rsidRPr="00434906" w:rsidRDefault="00434906" w:rsidP="0043490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ПОРЯДОК ПРЕДОСТАВЛЕНИЯ, ИСПОЛЬЗОВАНИЯ И ПОГАШЕНИЯ ЗАЙМА</w:t>
      </w:r>
    </w:p>
    <w:p w14:paraId="2CDCC891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Выдача Займодавцем займа указанного в п.1.1. настоящего Договора производится перечислением суммы займа на расчетный счет Заемщика 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>№_______________________________ открытый в _______________________________ (наименование Банка)</w:t>
      </w:r>
      <w:r w:rsidRPr="00434906"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  <w:t xml:space="preserve">. 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Датой выдачи займа считается дата приема банком Заемщика платежного поручения Займодавца о переводе суммы займа.</w:t>
      </w:r>
    </w:p>
    <w:p w14:paraId="2D073CD1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Датами погашения займа и уплаты процентов Заемщиком являются даты поступления денежных средств на расчетный счет Займодавца. </w:t>
      </w:r>
    </w:p>
    <w:p w14:paraId="09B4E51C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2.3. Средства, поступившие в счет погашения задолженности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14:paraId="7BC62C13" w14:textId="77777777" w:rsidR="00434906" w:rsidRPr="00434906" w:rsidRDefault="00434906" w:rsidP="00434906">
      <w:pPr>
        <w:numPr>
          <w:ilvl w:val="0"/>
          <w:numId w:val="29"/>
        </w:numPr>
        <w:tabs>
          <w:tab w:val="left" w:pos="0"/>
          <w:tab w:val="left" w:pos="1080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на погашение просроченных процентов по договору целевого займа;</w:t>
      </w:r>
    </w:p>
    <w:p w14:paraId="7C95CAFC" w14:textId="77777777" w:rsidR="00434906" w:rsidRPr="00434906" w:rsidRDefault="00434906" w:rsidP="00434906">
      <w:pPr>
        <w:numPr>
          <w:ilvl w:val="0"/>
          <w:numId w:val="29"/>
        </w:numPr>
        <w:tabs>
          <w:tab w:val="left" w:pos="0"/>
          <w:tab w:val="left" w:pos="1080"/>
        </w:tabs>
        <w:suppressAutoHyphens/>
        <w:autoSpaceDE w:val="0"/>
        <w:spacing w:after="0" w:line="240" w:lineRule="exact"/>
        <w:ind w:left="360" w:firstLine="709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на погашение просроченной задолженности по договору целевого займа;</w:t>
      </w:r>
    </w:p>
    <w:p w14:paraId="19992FF1" w14:textId="77777777" w:rsidR="00434906" w:rsidRPr="00434906" w:rsidRDefault="00434906" w:rsidP="00434906">
      <w:pPr>
        <w:numPr>
          <w:ilvl w:val="0"/>
          <w:numId w:val="29"/>
        </w:numPr>
        <w:tabs>
          <w:tab w:val="left" w:pos="0"/>
          <w:tab w:val="left" w:pos="1080"/>
        </w:tabs>
        <w:suppressAutoHyphens/>
        <w:autoSpaceDE w:val="0"/>
        <w:spacing w:after="0" w:line="240" w:lineRule="exact"/>
        <w:ind w:left="360" w:firstLine="709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на погашение процентов по договору целевого займа;</w:t>
      </w:r>
    </w:p>
    <w:p w14:paraId="24D0F6E9" w14:textId="77777777" w:rsidR="00434906" w:rsidRPr="00434906" w:rsidRDefault="00434906" w:rsidP="00434906">
      <w:pPr>
        <w:numPr>
          <w:ilvl w:val="0"/>
          <w:numId w:val="29"/>
        </w:numPr>
        <w:tabs>
          <w:tab w:val="left" w:pos="0"/>
          <w:tab w:val="left" w:pos="1080"/>
        </w:tabs>
        <w:suppressAutoHyphens/>
        <w:autoSpaceDE w:val="0"/>
        <w:spacing w:after="0" w:line="240" w:lineRule="exact"/>
        <w:ind w:left="360" w:firstLine="709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на погашение основного долга по договору целевого займа;</w:t>
      </w:r>
    </w:p>
    <w:p w14:paraId="7F9D119F" w14:textId="77777777" w:rsidR="00434906" w:rsidRPr="00434906" w:rsidRDefault="00434906" w:rsidP="00434906">
      <w:pPr>
        <w:numPr>
          <w:ilvl w:val="0"/>
          <w:numId w:val="29"/>
        </w:numPr>
        <w:tabs>
          <w:tab w:val="left" w:pos="1080"/>
        </w:tabs>
        <w:suppressAutoHyphens/>
        <w:autoSpaceDE w:val="0"/>
        <w:spacing w:after="0" w:line="240" w:lineRule="exact"/>
        <w:ind w:left="360" w:firstLine="709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на уплату неустойки в соответствии с условиями настоящего Договора.  </w:t>
      </w:r>
    </w:p>
    <w:p w14:paraId="47B9FDD1" w14:textId="77777777" w:rsidR="00434906" w:rsidRPr="00434906" w:rsidRDefault="00434906" w:rsidP="00434906">
      <w:pPr>
        <w:tabs>
          <w:tab w:val="left" w:pos="540"/>
          <w:tab w:val="left" w:pos="900"/>
        </w:tabs>
        <w:suppressAutoHyphens/>
        <w:spacing w:after="0" w:line="240" w:lineRule="exact"/>
        <w:ind w:right="46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2.4. Проценты на сумму займа уплачиваются Заемщиком на расчетный счет Займодавца </w:t>
      </w:r>
      <w:r w:rsidRPr="00434906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ежемесячно, 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ar-SA"/>
        </w:rPr>
        <w:t>______</w:t>
      </w:r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ar-SA"/>
        </w:rPr>
        <w:t xml:space="preserve"> </w:t>
      </w:r>
      <w:proofErr w:type="gramStart"/>
      <w:r w:rsidRPr="0043490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ar-SA"/>
        </w:rPr>
        <w:t>числа</w:t>
      </w:r>
      <w:r w:rsidRPr="00434906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текущего</w:t>
      </w:r>
      <w:proofErr w:type="gramEnd"/>
      <w:r w:rsidRPr="00434906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календарного месяца, согласно Графика платежей (Приложение №1 к договору) до дня возврата суммы займа. 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Допускается осуществление Заемщиком платежей по возврату займа ранее указанного срока. Досрочные платежи по возврату суммы займа и процентов не влекут за собой перерасчет процентов, подлежащих уплате по Графику платежей.  </w:t>
      </w:r>
    </w:p>
    <w:p w14:paraId="454B1AE9" w14:textId="77777777" w:rsidR="00434906" w:rsidRPr="00434906" w:rsidRDefault="00434906" w:rsidP="00434906">
      <w:pPr>
        <w:tabs>
          <w:tab w:val="left" w:pos="360"/>
          <w:tab w:val="left" w:pos="540"/>
          <w:tab w:val="left" w:pos="900"/>
        </w:tabs>
        <w:suppressAutoHyphens/>
        <w:spacing w:after="0" w:line="240" w:lineRule="exact"/>
        <w:ind w:right="46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2.5. Если дата погашения Займа и процентов приходится на нерабочий день (выходной или праздничный), днем окончания срока уплаты процентов считается ближайший следующий за ним рабочий день. При этом, проценты за пользование Займом начисляются Займодавцем и уплачиваются Заёмщиком в том числе и за нерабочие дни. </w:t>
      </w:r>
    </w:p>
    <w:p w14:paraId="6D542A45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2.6. Начисление процентов на сумму займа начинается </w:t>
      </w: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со дня, следующего за днем перечисления займа на счет Заемщика, согласно п. 2.1. настоящего договора и прекращается на дату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полного погашения суммы займа (включительно). </w:t>
      </w:r>
    </w:p>
    <w:p w14:paraId="50E679CC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2.7. </w:t>
      </w: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В случае отсутствия на счете Заемщика в срок, указанный в Графике, денежных средств, достаточных для погашения задолженности Заемщика по Займу и уплате процентов, задолженность в части недостающей суммы денежных средств считается просроченной.</w:t>
      </w:r>
    </w:p>
    <w:p w14:paraId="34DB7422" w14:textId="77777777" w:rsidR="00434906" w:rsidRPr="00434906" w:rsidRDefault="00434906" w:rsidP="0043490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6202FAD7" w14:textId="77777777" w:rsidR="00434906" w:rsidRPr="00434906" w:rsidRDefault="00434906" w:rsidP="0043490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 ПРАВА И ОБЯЗАННОСТИ СТОРОН</w:t>
      </w:r>
    </w:p>
    <w:p w14:paraId="275DF6AE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3.1. Заемщик обязуется: </w:t>
      </w:r>
    </w:p>
    <w:p w14:paraId="5ACD2C41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3.1.1. Осуществлять возврат полученного займа и уплачивать начисленные проценты за его использование в объемах в сроки, установленные Графиком по возврату займа и процентов, обеспечив наличие соответствующих денежных средств в указанные в настоящем </w:t>
      </w:r>
      <w:r w:rsidRPr="0043490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Договоре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сроки на </w:t>
      </w: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расчетном счёте Займодавца № </w:t>
      </w:r>
      <w:r w:rsidRPr="004349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40701810132000000027 в АО «</w:t>
      </w:r>
      <w:proofErr w:type="spellStart"/>
      <w:r w:rsidRPr="004349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Россельхозбанк</w:t>
      </w:r>
      <w:proofErr w:type="spellEnd"/>
      <w:r w:rsidRPr="0043490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».</w:t>
      </w:r>
    </w:p>
    <w:p w14:paraId="0C27988D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3.1.2. Использовать предоставленный займ строго по целевому назначению и возвратить его в срок, указанный в п. 1.1. настоящего Договора.</w:t>
      </w:r>
    </w:p>
    <w:p w14:paraId="66141204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3.1.3. Обеспечить Займодавцу возможность осуществления контроля за целевым использованием суммы займа согласно пункта 6.1 Порядка предоставления микрозаймов субъектам малого и среднего предпринимательства Курской области.</w:t>
      </w:r>
    </w:p>
    <w:p w14:paraId="2B041785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3.1.4.  Обеспечивать достоверность предоставляемых Займодавцу сведений и документов.</w:t>
      </w:r>
    </w:p>
    <w:p w14:paraId="57070AA7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3.1.5. В случае возникновения обстоятельств, которые могут повлечь за собой невыполнение условий настоящего Договора, незамедлительно письменно информировать Займодавца об этих обстоятельствах и о мерах, принимаемых для выполнения условий настоящего Договора.</w:t>
      </w:r>
    </w:p>
    <w:p w14:paraId="4430917E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3.1.6.  В случае реорганизации или ликвидации Заемщика, уведомить об этом Займодавца не позднее, чем за 10 рабочих дней. </w:t>
      </w:r>
    </w:p>
    <w:p w14:paraId="164A6D09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3.1.7. Обеспечить право Займодавца на свободный доступ его сотрудников в помещения (служебные, складские и иные), занимаемые Заемщиком, для проведения целевых проверок использования предоставленного займа, его возвратности.</w:t>
      </w:r>
    </w:p>
    <w:p w14:paraId="4045B914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3.2. Заемщик имеет право:</w:t>
      </w:r>
    </w:p>
    <w:p w14:paraId="4DDA00B1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3.2.1. Производить досрочное, полное и единовременное погашение займа с уплатой процентов и неустоек, начисленных на дату погашения, предварительно предупредив Займодавца не менее чем за 10 рабочих дней до даты возврата займа.</w:t>
      </w:r>
    </w:p>
    <w:p w14:paraId="3F596AA1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3.2.2. Изменить цель получения займа, предусмотренную п. 1.3. настоящего договора, только с согласия Займодавца.  </w:t>
      </w:r>
    </w:p>
    <w:p w14:paraId="645C84A4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3.3. Займодавец обязуется:</w:t>
      </w:r>
    </w:p>
    <w:p w14:paraId="4C5985D5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3.3.1. </w:t>
      </w:r>
      <w:r w:rsidRPr="00434906">
        <w:rPr>
          <w:rFonts w:ascii="Times New Roman" w:eastAsia="Times New Roman" w:hAnsi="Times New Roman" w:cs="Times New Roman"/>
          <w:color w:val="548DD4"/>
          <w:sz w:val="18"/>
          <w:szCs w:val="18"/>
          <w:lang w:eastAsia="ar-SA"/>
        </w:rPr>
        <w:t>Перечислить сумму займа на расчетный счет Заемщика, указанный в п. 3.1. настоящего договора, в течение 3 рабочих дней с даты заключения настоящего Договора.</w:t>
      </w:r>
    </w:p>
    <w:p w14:paraId="217018B1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3.3.2. Вести учёт использования и погашения займа, начисленных и уплаченных процентов за пользование займом.</w:t>
      </w:r>
    </w:p>
    <w:p w14:paraId="64700FBF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3.4. Займодавец имеет право:</w:t>
      </w:r>
    </w:p>
    <w:p w14:paraId="3A18FD3C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3.4.1. Полностью или частично переуступить свои права или обязательства по настоящему Договору, а также по сделкам, связанным с обеспечением возврата займа другому лицу/лицам, без согласия Заемщика, предварительно уведомив об этом Заемщика.</w:t>
      </w:r>
    </w:p>
    <w:p w14:paraId="6BB7C162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3.4.2. В период действия настоящего договора проверять финансово-хозяйственное положение Заемщика, целевое использование и обеспеченность выданного займа.</w:t>
      </w:r>
    </w:p>
    <w:p w14:paraId="0382BD99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3.4.3. Займодавец вправе потребовать от Заемщика досрочного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погашения всей суммы займа, уплаты причитающихся процентов за пользование займом и неустойки, предусмотренных условиями настоящего договора, в случаях: </w:t>
      </w:r>
    </w:p>
    <w:p w14:paraId="49B046C3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а) нарушения Заемщиком сроков внесения платежей согласно Графика (Приложение №1 к договору) для возврата очередной части займа (п. 3.1.1. настоящего договора); </w:t>
      </w:r>
    </w:p>
    <w:p w14:paraId="0A9778D1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б) </w:t>
      </w:r>
      <w:r w:rsidRPr="00434906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невыполнения заемщиком предусмотренных договором целевого займа обязанностей 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обеспечению возврата займа (</w:t>
      </w:r>
      <w:proofErr w:type="spellStart"/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пп</w:t>
      </w:r>
      <w:proofErr w:type="spellEnd"/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. 3.1.4.- 3.1.7 настоящего договора);</w:t>
      </w:r>
    </w:p>
    <w:p w14:paraId="70029276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в) </w:t>
      </w:r>
      <w:r w:rsidRPr="00434906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невыполнения заемщиком условия договора целевого займа о целевом использовании суммы займа, а также при нарушении обязанностей 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использования займа по целевому назначению (п. 3.1.2. и п. 3.1.3 настоящего договора);</w:t>
      </w:r>
    </w:p>
    <w:p w14:paraId="2DB99CF9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направления Займодавцем </w:t>
      </w:r>
      <w:r w:rsidRPr="0043490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Заёмщику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требования о досрочном погашении займа с начисленными процентами, </w:t>
      </w:r>
      <w:r w:rsidRPr="0043490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Заёмщик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обязан в течение 5 (Пяти) рабочих дней после получения уведомления погасить свою задолженность путём зачисления соответствующих денежных средств на счёт Займодавца, указанный в настоящем </w:t>
      </w:r>
      <w:r w:rsidRPr="0043490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договоре целевого займа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4C7C9B5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3.4.4.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 В случае возникновения просроченной задолженности по займу и / или процентам по нему более 3-х месяцев подряд, в соответствии с настоящим </w:t>
      </w:r>
      <w:r w:rsidRPr="0043490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договором целевого займа,</w:t>
      </w: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обратиться в суд за досрочным взысканием оставшейся суммы займа.</w:t>
      </w:r>
    </w:p>
    <w:p w14:paraId="3F920902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3.4.5.</w:t>
      </w:r>
      <w:r w:rsidRPr="00434906">
        <w:rPr>
          <w:rFonts w:ascii="Times New Roman" w:eastAsia="Times New Roman" w:hAnsi="Times New Roman" w:cs="Times New Roman"/>
          <w:color w:val="0000FF"/>
          <w:sz w:val="18"/>
          <w:szCs w:val="18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Займодавец имеет право в одностороннем порядке производить по своему усмотрению уменьшение размера неустойки и/или устанавливать период времени, в течение которого неустойка не взимается.</w:t>
      </w:r>
    </w:p>
    <w:p w14:paraId="60706CEA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40F2905" w14:textId="77777777" w:rsidR="00434906" w:rsidRPr="00434906" w:rsidRDefault="00434906" w:rsidP="00434906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ОТВЕТСТВЕННОСТЬ СТОРОН</w:t>
      </w:r>
    </w:p>
    <w:p w14:paraId="64A580C0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4.1. При несвоевременном перечислении платежа в погашение займа и начисленных процентов, </w:t>
      </w:r>
      <w:r w:rsidRPr="004349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Займодавец</w:t>
      </w: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вправе начислить неустойку </w:t>
      </w:r>
      <w:r w:rsidRPr="004349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 размере 0,05% от суммы просроченной задолженности за каждый день просрочки,</w:t>
      </w:r>
      <w:r w:rsidRPr="0043490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начиная</w:t>
      </w:r>
      <w:r w:rsidRPr="0043490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</w:t>
      </w:r>
      <w:r w:rsidRPr="00434906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даты, следующей за датой неисполнения обязательств по настоящему договору, включая дату погашения просроченной задолженности.</w:t>
      </w:r>
      <w:r w:rsidRPr="004349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</w:p>
    <w:p w14:paraId="3C494115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В случае нецелевого использования займа Заемщик уплачивает Займодавцу штраф в размере суммы Займа, использованной не по целевому назначению.</w:t>
      </w:r>
    </w:p>
    <w:p w14:paraId="61529BB8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 В случае невыполнения или ненадлежащего выполнения сторонами взятых на себя обязательств по настоящему Договору взыскание убытков производится в полном объеме сверх сумм неустойки. Уплата процентов за пользование займом и неустойки не освобождает от исполнения обязательств по настоящему договору.</w:t>
      </w:r>
    </w:p>
    <w:p w14:paraId="392CBA8F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03FDDC31" w14:textId="77777777" w:rsidR="00434906" w:rsidRPr="00434906" w:rsidRDefault="00434906" w:rsidP="00434906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Заемщик возмещает все расходы Займодавца, связанные с взысканием задолженности по настоящему Договору.</w:t>
      </w:r>
    </w:p>
    <w:p w14:paraId="3CF4E7EB" w14:textId="77777777" w:rsidR="00434906" w:rsidRPr="00434906" w:rsidRDefault="00434906" w:rsidP="0043490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ДЕЙСТВИЕ ДОГОВОРА</w:t>
      </w:r>
    </w:p>
    <w:p w14:paraId="1A71EAFB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Настоящий Договор считается заключенный с момента передачи денежных средств Заемщику и действует до полного выполнения сторонами своих обязательств по договору.</w:t>
      </w:r>
    </w:p>
    <w:p w14:paraId="1F505309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5.2.  Настоящий Договор может быть расторгнут:</w:t>
      </w:r>
    </w:p>
    <w:p w14:paraId="678E4E6B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- по соглашению сторон;</w:t>
      </w:r>
    </w:p>
    <w:p w14:paraId="59634A04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- в случае нарушения Заемщиком условий Договора целевого займа;</w:t>
      </w:r>
    </w:p>
    <w:p w14:paraId="511B71EA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- в случае использования Заемщиком полученного займа в целях, не соответствующих тем, на которые он был предоставлен, или не обеспечение возможности Займодавцу контролировать использование займа Заемщиком.</w:t>
      </w:r>
    </w:p>
    <w:p w14:paraId="24EDFE84" w14:textId="77777777" w:rsidR="00434906" w:rsidRPr="00434906" w:rsidRDefault="00434906" w:rsidP="00434906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949E5FE" w14:textId="77777777" w:rsidR="00434906" w:rsidRPr="00434906" w:rsidRDefault="00434906" w:rsidP="0043490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ПРОЧИЕ УСЛОВИЯ</w:t>
      </w:r>
    </w:p>
    <w:p w14:paraId="03092B87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6.1. Любые изменения и дополнения к настоящему Договору, за исключением случаев, предусмотренных действующим законодательством РФ и настоящим договором, действительны при условии, что они совершены в письменной форме и подписаны сторонами либо надлежащим образом уполномоченными на то представителями сторон.</w:t>
      </w:r>
    </w:p>
    <w:p w14:paraId="11D77CE3" w14:textId="77777777" w:rsidR="00434906" w:rsidRPr="00434906" w:rsidRDefault="00434906" w:rsidP="0043490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Все уведомления и сообщения должны направляться сторонами друг другу в письменной форме по адресам, указанным в настоящем Договоре. В целях оперативного информирования Заемщика об очередном платеже, возникшей задолженности, в ином случае Займодавец имеет право на отправление соответствующего уведомления или сообщения на электронную почту Заемщика либо SMS-сообщения на средства мобильной связи Заемщика, указанные в настоящем Договоре.</w:t>
      </w:r>
    </w:p>
    <w:p w14:paraId="12DED5B4" w14:textId="77777777" w:rsidR="00434906" w:rsidRPr="00434906" w:rsidRDefault="00434906" w:rsidP="00434906">
      <w:pPr>
        <w:tabs>
          <w:tab w:val="left" w:pos="3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Заемщик не вправе полностью или частично переуступать свои права и обязательства по настоящему договору другому лицу без согласия Займодавца.</w:t>
      </w:r>
    </w:p>
    <w:p w14:paraId="09B91E94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В случае изменения Заемщиком сведений указанных в разделе 7 настоящего договора, он обязан информировать об этом другую сторону до государственной регистрации соответствующих изменений.</w:t>
      </w:r>
    </w:p>
    <w:p w14:paraId="1DD6D27C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6.5. В случае изменения у одной из сторон банковских реквизитов, она обязана информировать об этом другую сторону до вступления изменений в силу.</w:t>
      </w:r>
    </w:p>
    <w:p w14:paraId="555593CC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>6.6. Заемщик согласен на предоставление Займодавцем всей необходимой информации в бюро кредитных историй в соответствии с действующим Федеральным законом от 30 декабря 2004г. №218-ФЗ «О кредитных историях».</w:t>
      </w:r>
    </w:p>
    <w:p w14:paraId="4F13CE27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6.7. Заемщик согласен на использование его персональных данных Займодавцем в соответствии с действующим Федеральным законом от 27 июля 2006г. № 152- ФЗ «О персональных данных».</w:t>
      </w:r>
    </w:p>
    <w:p w14:paraId="45D88E3A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6.8. 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об условиях настоящего договора.</w:t>
      </w:r>
    </w:p>
    <w:p w14:paraId="1FD51BAB" w14:textId="77777777" w:rsidR="00434906" w:rsidRPr="00434906" w:rsidRDefault="00434906" w:rsidP="00434906">
      <w:pPr>
        <w:tabs>
          <w:tab w:val="left" w:pos="3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4F81BD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6.9. </w:t>
      </w:r>
      <w:r w:rsidRPr="00434906">
        <w:rPr>
          <w:rFonts w:ascii="Times New Roman" w:eastAsia="Times New Roman" w:hAnsi="Times New Roman" w:cs="Times New Roman"/>
          <w:color w:val="4F81BD"/>
          <w:sz w:val="18"/>
          <w:szCs w:val="18"/>
          <w:lang w:eastAsia="ar-SA"/>
        </w:rPr>
        <w:t xml:space="preserve">Договор составлен в двух экземплярах, из которых один передается Займодавцу, второй - Заемщику. Каждый экземпляр имеет равную юридическую силу. Второй экземпляр Заемщиком получен. </w:t>
      </w:r>
    </w:p>
    <w:p w14:paraId="4D93255E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6.10. Все споры и разногласия, возникающие из настоящего Договора или в связи с ним, неурегулированные сторонами мирным путем, рассматриваются в зависимости от подведомственности и подсудности по месту нахождения Ассоциации микрокредитной компании «Центр поддержки предпринимательства Курской области»: в Ленинском районном суде города Курска. </w:t>
      </w:r>
    </w:p>
    <w:p w14:paraId="210D7479" w14:textId="77777777" w:rsidR="00434906" w:rsidRPr="00434906" w:rsidRDefault="00434906" w:rsidP="00434906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</w:p>
    <w:p w14:paraId="1C39F9F6" w14:textId="77777777" w:rsidR="00434906" w:rsidRPr="00434906" w:rsidRDefault="00434906" w:rsidP="004349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>7. ЮРИДИЧЕСКИЕ АДРЕСА И БАНКОВСКИЕ РЕКВИЗИТЫ СТОРОН</w:t>
      </w:r>
    </w:p>
    <w:p w14:paraId="77370816" w14:textId="77777777" w:rsidR="00434906" w:rsidRPr="00434906" w:rsidRDefault="00434906" w:rsidP="00434906">
      <w:pPr>
        <w:tabs>
          <w:tab w:val="left" w:pos="2099"/>
          <w:tab w:val="center" w:pos="524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5166"/>
      </w:tblGrid>
      <w:tr w:rsidR="00434906" w:rsidRPr="00434906" w14:paraId="0C65646B" w14:textId="77777777" w:rsidTr="004B7AC8">
        <w:trPr>
          <w:trHeight w:val="2809"/>
        </w:trPr>
        <w:tc>
          <w:tcPr>
            <w:tcW w:w="5040" w:type="dxa"/>
            <w:shd w:val="clear" w:color="auto" w:fill="auto"/>
          </w:tcPr>
          <w:p w14:paraId="153E3D44" w14:textId="77777777" w:rsidR="00434906" w:rsidRPr="00434906" w:rsidRDefault="00434906" w:rsidP="00434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Займодавец:</w:t>
            </w:r>
          </w:p>
          <w:p w14:paraId="0FC10431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Ассоциация МКК «ЦПП Курской области» </w:t>
            </w:r>
          </w:p>
          <w:p w14:paraId="7ACA7EE6" w14:textId="77777777" w:rsidR="00434906" w:rsidRPr="00434906" w:rsidRDefault="00434906" w:rsidP="004349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Адрес: 305000, г. Курск, ул. Горького, д.34.</w:t>
            </w:r>
          </w:p>
          <w:p w14:paraId="4573391D" w14:textId="77777777" w:rsidR="00434906" w:rsidRPr="00434906" w:rsidRDefault="00434906" w:rsidP="004349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ОГРН 1064600009583</w:t>
            </w:r>
          </w:p>
          <w:p w14:paraId="7062D53D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ИНН/КПП 4632066518/463201001</w:t>
            </w:r>
          </w:p>
          <w:p w14:paraId="1A9B7ED9" w14:textId="77777777" w:rsidR="00434906" w:rsidRPr="00434906" w:rsidRDefault="00434906" w:rsidP="00434906">
            <w:pPr>
              <w:tabs>
                <w:tab w:val="left" w:pos="2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Банк:</w:t>
            </w:r>
          </w:p>
          <w:p w14:paraId="5A5DFDB5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ИНН/КПП:</w:t>
            </w:r>
          </w:p>
          <w:p w14:paraId="62DAEF67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ОГРН:</w:t>
            </w:r>
          </w:p>
          <w:p w14:paraId="041F3CC8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Р/с:</w:t>
            </w:r>
          </w:p>
          <w:p w14:paraId="3D6B6985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БИК:</w:t>
            </w:r>
          </w:p>
          <w:p w14:paraId="5CBBFB3E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К/с: </w:t>
            </w:r>
          </w:p>
          <w:p w14:paraId="32A250E4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Тел./факс: </w:t>
            </w:r>
          </w:p>
          <w:p w14:paraId="18060CBA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B230381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94A2DBA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Директор _____________ /Ильинова О.В./</w:t>
            </w:r>
          </w:p>
        </w:tc>
        <w:tc>
          <w:tcPr>
            <w:tcW w:w="5166" w:type="dxa"/>
            <w:shd w:val="clear" w:color="auto" w:fill="auto"/>
          </w:tcPr>
          <w:p w14:paraId="3DC90572" w14:textId="77777777" w:rsidR="00434906" w:rsidRPr="00434906" w:rsidRDefault="00434906" w:rsidP="00434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Заемщик:</w:t>
            </w:r>
          </w:p>
          <w:p w14:paraId="63E2CE30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</w:t>
            </w:r>
          </w:p>
          <w:p w14:paraId="0F0CF73C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Паспорт: серия ____ № _____, выдан «__» ______20__г.</w:t>
            </w:r>
          </w:p>
          <w:p w14:paraId="7F756C92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</w:t>
            </w:r>
          </w:p>
          <w:p w14:paraId="56D30A95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подразделения: ________.</w:t>
            </w:r>
          </w:p>
          <w:p w14:paraId="7949E58B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</w:t>
            </w:r>
          </w:p>
          <w:p w14:paraId="22F80986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регистрации: _________________________________.</w:t>
            </w:r>
          </w:p>
          <w:p w14:paraId="20920F41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Фактический адрес: _________________________________.</w:t>
            </w:r>
          </w:p>
          <w:p w14:paraId="1E600596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Р/с:</w:t>
            </w:r>
          </w:p>
          <w:p w14:paraId="64C2FE37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Банк:</w:t>
            </w:r>
          </w:p>
          <w:p w14:paraId="279F8310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К/с:</w:t>
            </w:r>
          </w:p>
          <w:p w14:paraId="2D73B2B0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БИК:</w:t>
            </w:r>
          </w:p>
          <w:p w14:paraId="4A9AD46A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Л/с:</w:t>
            </w:r>
          </w:p>
          <w:p w14:paraId="30D3D57A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СНИЛС</w:t>
            </w:r>
          </w:p>
          <w:p w14:paraId="49B18389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Тел.: +7(__</w:t>
            </w:r>
            <w:proofErr w:type="gramStart"/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_)_</w:t>
            </w:r>
            <w:proofErr w:type="gramEnd"/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</w:t>
            </w:r>
          </w:p>
          <w:p w14:paraId="3A0FECEC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000DE86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  /____________________/</w:t>
            </w:r>
          </w:p>
        </w:tc>
      </w:tr>
    </w:tbl>
    <w:p w14:paraId="28CA1704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BE1CC7E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506EE805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49C7F789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77015F1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420689DB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0FE35F18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20C3C89A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1F38E38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47A3BEC1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6FD9C5BB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0838C0D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21A07E9B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2525B669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32D3932B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79C194DC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278BDA0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3D0F66C9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2E707B0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441E962C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6473E867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4DA7B020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351CAD5E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2833BEA6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6425B56D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5AE0F9C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5199948F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0BE51755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6EBCC223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5A70A3A3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2E4285D9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4915A34F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5E26E07E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147F36F7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6F6C5880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2A8C1E3D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5C70C7D3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6DAED64C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676009FB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6A6BE36F" w14:textId="77777777" w:rsidR="00434906" w:rsidRPr="00434906" w:rsidRDefault="00434906" w:rsidP="00434906">
      <w:pPr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3490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1 </w:t>
      </w:r>
    </w:p>
    <w:p w14:paraId="4800FFD3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3490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к договору целевого займа </w:t>
      </w:r>
    </w:p>
    <w:p w14:paraId="69632E12" w14:textId="77777777" w:rsidR="00434906" w:rsidRPr="00434906" w:rsidRDefault="00434906" w:rsidP="0043490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34906">
        <w:rPr>
          <w:rFonts w:ascii="Times New Roman" w:eastAsia="Times New Roman" w:hAnsi="Times New Roman" w:cs="Times New Roman"/>
          <w:sz w:val="16"/>
          <w:szCs w:val="16"/>
          <w:lang w:eastAsia="ar-SA"/>
        </w:rPr>
        <w:t>№___</w:t>
      </w:r>
      <w:proofErr w:type="gramStart"/>
      <w:r w:rsidRPr="00434906">
        <w:rPr>
          <w:rFonts w:ascii="Times New Roman" w:eastAsia="Times New Roman" w:hAnsi="Times New Roman" w:cs="Times New Roman"/>
          <w:sz w:val="16"/>
          <w:szCs w:val="16"/>
          <w:lang w:eastAsia="ar-SA"/>
        </w:rPr>
        <w:t>_</w:t>
      </w:r>
      <w:r w:rsidRPr="00434906">
        <w:rPr>
          <w:rFonts w:ascii="Times New Roman" w:eastAsia="Times New Roman" w:hAnsi="Times New Roman" w:cs="Times New Roman"/>
          <w:color w:val="0000FF"/>
          <w:sz w:val="16"/>
          <w:szCs w:val="16"/>
          <w:lang w:eastAsia="ar-SA"/>
        </w:rPr>
        <w:t xml:space="preserve">  </w:t>
      </w:r>
      <w:r w:rsidRPr="00434906">
        <w:rPr>
          <w:rFonts w:ascii="Times New Roman" w:eastAsia="Times New Roman" w:hAnsi="Times New Roman" w:cs="Times New Roman"/>
          <w:sz w:val="16"/>
          <w:szCs w:val="16"/>
          <w:lang w:eastAsia="ar-SA"/>
        </w:rPr>
        <w:t>от</w:t>
      </w:r>
      <w:proofErr w:type="gramEnd"/>
      <w:r w:rsidRPr="0043490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color w:val="0000FF"/>
          <w:sz w:val="16"/>
          <w:szCs w:val="16"/>
          <w:lang w:eastAsia="ar-SA"/>
        </w:rPr>
        <w:t>«___» _________</w:t>
      </w:r>
      <w:r w:rsidRPr="0043490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202_</w:t>
      </w:r>
      <w:r w:rsidRPr="00434906">
        <w:rPr>
          <w:rFonts w:ascii="Times New Roman" w:eastAsia="Times New Roman" w:hAnsi="Times New Roman" w:cs="Times New Roman"/>
          <w:color w:val="0000FF"/>
          <w:sz w:val="16"/>
          <w:szCs w:val="16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sz w:val="16"/>
          <w:szCs w:val="16"/>
          <w:lang w:eastAsia="ar-SA"/>
        </w:rPr>
        <w:t>г.</w:t>
      </w:r>
    </w:p>
    <w:p w14:paraId="1CEB6260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490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</w:p>
    <w:p w14:paraId="0D29BDB1" w14:textId="77777777" w:rsidR="00434906" w:rsidRPr="00434906" w:rsidRDefault="00434906" w:rsidP="0043490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График погашения Займа </w:t>
      </w:r>
      <w:r w:rsidRPr="0043490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 процентов</w:t>
      </w:r>
    </w:p>
    <w:p w14:paraId="155EE75A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74DE1613" w14:textId="77777777" w:rsidR="00434906" w:rsidRPr="00434906" w:rsidRDefault="00434906" w:rsidP="0043490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01C174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Ind w:w="530" w:type="dxa"/>
        <w:tblLayout w:type="fixed"/>
        <w:tblLook w:val="0000" w:firstRow="0" w:lastRow="0" w:firstColumn="0" w:lastColumn="0" w:noHBand="0" w:noVBand="0"/>
      </w:tblPr>
      <w:tblGrid>
        <w:gridCol w:w="2088"/>
        <w:gridCol w:w="1460"/>
      </w:tblGrid>
      <w:tr w:rsidR="00434906" w:rsidRPr="00434906" w14:paraId="1BEAD050" w14:textId="77777777" w:rsidTr="004B7AC8">
        <w:trPr>
          <w:trHeight w:val="1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3E01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Сумма Займа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956A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</w:tr>
      <w:tr w:rsidR="00434906" w:rsidRPr="00434906" w14:paraId="3D2D930F" w14:textId="77777777" w:rsidTr="004B7AC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4782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Валюта Займа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13C8" w14:textId="77777777" w:rsidR="00434906" w:rsidRPr="00434906" w:rsidRDefault="00434906" w:rsidP="00434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</w:tr>
      <w:tr w:rsidR="00434906" w:rsidRPr="00434906" w14:paraId="7CBD5B0F" w14:textId="77777777" w:rsidTr="004B7AC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7128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Займа (мес.)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C2AF" w14:textId="77777777" w:rsidR="00434906" w:rsidRPr="00434906" w:rsidRDefault="00434906" w:rsidP="00434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</w:tr>
      <w:tr w:rsidR="00434906" w:rsidRPr="00434906" w14:paraId="3A6D0627" w14:textId="77777777" w:rsidTr="004B7AC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4417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 выдачи Кредита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E0B9" w14:textId="77777777" w:rsidR="00434906" w:rsidRPr="00434906" w:rsidRDefault="00434906" w:rsidP="00434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391E40F" w14:textId="77777777" w:rsidR="00434906" w:rsidRPr="00434906" w:rsidRDefault="00434906" w:rsidP="004349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2"/>
        <w:gridCol w:w="1055"/>
        <w:gridCol w:w="1213"/>
        <w:gridCol w:w="1440"/>
        <w:gridCol w:w="910"/>
        <w:gridCol w:w="492"/>
        <w:gridCol w:w="1689"/>
        <w:gridCol w:w="2985"/>
      </w:tblGrid>
      <w:tr w:rsidR="00434906" w:rsidRPr="00434906" w14:paraId="5156A56B" w14:textId="77777777" w:rsidTr="004B7AC8">
        <w:trPr>
          <w:gridBefore w:val="1"/>
          <w:gridAfter w:val="1"/>
          <w:wBefore w:w="422" w:type="dxa"/>
          <w:wAfter w:w="298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B76B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№ платежа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E8A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Дата платежа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1697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Сумма Займа</w:t>
            </w:r>
          </w:p>
          <w:p w14:paraId="52BA6C41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EBCE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Сумма процентов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10C7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Сумма ежемесячного платежа</w:t>
            </w:r>
          </w:p>
        </w:tc>
      </w:tr>
      <w:tr w:rsidR="00434906" w:rsidRPr="00434906" w14:paraId="7240E27B" w14:textId="77777777" w:rsidTr="004B7AC8">
        <w:trPr>
          <w:gridBefore w:val="1"/>
          <w:gridAfter w:val="1"/>
          <w:wBefore w:w="422" w:type="dxa"/>
          <w:wAfter w:w="2985" w:type="dxa"/>
          <w:trHeight w:val="11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CEEB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C711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ABC5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812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88AC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5CC111B8" w14:textId="77777777" w:rsidTr="004B7AC8">
        <w:trPr>
          <w:gridBefore w:val="1"/>
          <w:gridAfter w:val="1"/>
          <w:wBefore w:w="422" w:type="dxa"/>
          <w:wAfter w:w="298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8B22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7A55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4E6B2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1001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F24B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6346F5F6" w14:textId="77777777" w:rsidTr="004B7AC8">
        <w:trPr>
          <w:gridBefore w:val="1"/>
          <w:gridAfter w:val="1"/>
          <w:wBefore w:w="422" w:type="dxa"/>
          <w:wAfter w:w="298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9DF3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78E1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FE1F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AF71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8D7F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3EB28E67" w14:textId="77777777" w:rsidTr="004B7AC8">
        <w:trPr>
          <w:gridBefore w:val="1"/>
          <w:gridAfter w:val="1"/>
          <w:wBefore w:w="422" w:type="dxa"/>
          <w:wAfter w:w="298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BA62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0E2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C69C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D4F07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78DE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321FD7D2" w14:textId="77777777" w:rsidTr="004B7AC8">
        <w:trPr>
          <w:gridBefore w:val="1"/>
          <w:gridAfter w:val="1"/>
          <w:wBefore w:w="422" w:type="dxa"/>
          <w:wAfter w:w="2985" w:type="dxa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D045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D284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D791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7F57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DFC9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74E461EF" w14:textId="77777777" w:rsidTr="004B7AC8">
        <w:trPr>
          <w:gridBefore w:val="1"/>
          <w:gridAfter w:val="1"/>
          <w:wBefore w:w="422" w:type="dxa"/>
          <w:wAfter w:w="2985" w:type="dxa"/>
          <w:trHeight w:val="23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56CE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C33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555F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C8D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F9AE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683FFBEE" w14:textId="77777777" w:rsidTr="004B7AC8">
        <w:trPr>
          <w:gridBefore w:val="1"/>
          <w:gridAfter w:val="1"/>
          <w:wBefore w:w="422" w:type="dxa"/>
          <w:wAfter w:w="2985" w:type="dxa"/>
          <w:trHeight w:val="15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F9B8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742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A31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7F2BC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E02E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12031CDD" w14:textId="77777777" w:rsidTr="004B7AC8">
        <w:trPr>
          <w:gridBefore w:val="1"/>
          <w:gridAfter w:val="1"/>
          <w:wBefore w:w="422" w:type="dxa"/>
          <w:wAfter w:w="2985" w:type="dxa"/>
          <w:trHeight w:val="1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D4A4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8919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3EC0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2E34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74A8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12AA0B38" w14:textId="77777777" w:rsidTr="004B7AC8">
        <w:trPr>
          <w:gridBefore w:val="1"/>
          <w:gridAfter w:val="1"/>
          <w:wBefore w:w="422" w:type="dxa"/>
          <w:wAfter w:w="2985" w:type="dxa"/>
          <w:trHeight w:val="13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F6DF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7F6A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B40B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B5C0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89F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40B15081" w14:textId="77777777" w:rsidTr="004B7AC8">
        <w:trPr>
          <w:gridBefore w:val="1"/>
          <w:gridAfter w:val="1"/>
          <w:wBefore w:w="422" w:type="dxa"/>
          <w:wAfter w:w="2985" w:type="dxa"/>
          <w:trHeight w:val="12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11F4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705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9ED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6087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BF29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77D08CC2" w14:textId="77777777" w:rsidTr="004B7AC8">
        <w:trPr>
          <w:gridBefore w:val="1"/>
          <w:gridAfter w:val="1"/>
          <w:wBefore w:w="422" w:type="dxa"/>
          <w:wAfter w:w="2985" w:type="dxa"/>
          <w:trHeight w:val="20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2FB7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6AEE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3F238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02C4F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7DA1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20F8E83C" w14:textId="77777777" w:rsidTr="004B7AC8">
        <w:trPr>
          <w:gridBefore w:val="1"/>
          <w:gridAfter w:val="1"/>
          <w:wBefore w:w="422" w:type="dxa"/>
          <w:wAfter w:w="2985" w:type="dxa"/>
          <w:trHeight w:val="5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F7AC" w14:textId="77777777" w:rsidR="00434906" w:rsidRPr="00434906" w:rsidRDefault="00434906" w:rsidP="0043490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4B70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0EC3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D738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713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34906" w:rsidRPr="00434906" w14:paraId="5E78D393" w14:textId="77777777" w:rsidTr="004B7AC8">
        <w:trPr>
          <w:gridBefore w:val="1"/>
          <w:gridAfter w:val="1"/>
          <w:wBefore w:w="422" w:type="dxa"/>
          <w:wAfter w:w="2985" w:type="dxa"/>
          <w:trHeight w:val="33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20CAF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429B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1485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CEE7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DF6B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434906" w:rsidRPr="00434906" w14:paraId="460C0F82" w14:textId="77777777" w:rsidTr="004B7AC8">
        <w:tblPrEx>
          <w:tblCellMar>
            <w:left w:w="56" w:type="dxa"/>
            <w:right w:w="56" w:type="dxa"/>
          </w:tblCellMar>
        </w:tblPrEx>
        <w:trPr>
          <w:trHeight w:val="2809"/>
        </w:trPr>
        <w:tc>
          <w:tcPr>
            <w:tcW w:w="5040" w:type="dxa"/>
            <w:gridSpan w:val="5"/>
            <w:shd w:val="clear" w:color="auto" w:fill="auto"/>
          </w:tcPr>
          <w:p w14:paraId="5C59A816" w14:textId="77777777" w:rsidR="00434906" w:rsidRPr="00434906" w:rsidRDefault="00434906" w:rsidP="00434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76922D3B" w14:textId="77777777" w:rsidR="00434906" w:rsidRPr="00434906" w:rsidRDefault="00434906" w:rsidP="00434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Займодавец:</w:t>
            </w:r>
          </w:p>
          <w:p w14:paraId="60DE1715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Ассоциация МКК «ЦПП Курской области» </w:t>
            </w:r>
          </w:p>
          <w:p w14:paraId="43287B23" w14:textId="77777777" w:rsidR="00434906" w:rsidRPr="00434906" w:rsidRDefault="00434906" w:rsidP="004349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Адрес: 305000, г. Курск, ул. Горького, д.34.</w:t>
            </w:r>
          </w:p>
          <w:p w14:paraId="0308C6E2" w14:textId="77777777" w:rsidR="00434906" w:rsidRPr="00434906" w:rsidRDefault="00434906" w:rsidP="004349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ОГРН 1064600009583</w:t>
            </w:r>
          </w:p>
          <w:p w14:paraId="02C2856D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ИНН/КПП 4632066518/463201001</w:t>
            </w:r>
          </w:p>
          <w:p w14:paraId="7B855859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Р/с:</w:t>
            </w:r>
          </w:p>
          <w:p w14:paraId="459B568C" w14:textId="77777777" w:rsidR="00434906" w:rsidRPr="00434906" w:rsidRDefault="00434906" w:rsidP="00434906">
            <w:pPr>
              <w:tabs>
                <w:tab w:val="left" w:pos="2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Банк:</w:t>
            </w:r>
          </w:p>
          <w:p w14:paraId="735413BF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ИНН/КПП:</w:t>
            </w:r>
          </w:p>
          <w:p w14:paraId="7B866CE3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ОГРН:</w:t>
            </w:r>
          </w:p>
          <w:p w14:paraId="6F0C2CE2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БИК:</w:t>
            </w:r>
          </w:p>
          <w:p w14:paraId="4122D403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К/с: </w:t>
            </w:r>
          </w:p>
          <w:p w14:paraId="702C3EF2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Тел./факс: </w:t>
            </w:r>
          </w:p>
          <w:p w14:paraId="6C77AB2B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5EE8822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AE94F66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Директор _____________ /Ильинова О.В./</w:t>
            </w:r>
          </w:p>
        </w:tc>
        <w:tc>
          <w:tcPr>
            <w:tcW w:w="5166" w:type="dxa"/>
            <w:gridSpan w:val="3"/>
            <w:shd w:val="clear" w:color="auto" w:fill="auto"/>
          </w:tcPr>
          <w:p w14:paraId="1397EE19" w14:textId="77777777" w:rsidR="00434906" w:rsidRPr="00434906" w:rsidRDefault="00434906" w:rsidP="00434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4695FA3E" w14:textId="77777777" w:rsidR="00434906" w:rsidRPr="00434906" w:rsidRDefault="00434906" w:rsidP="00434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Заемщик:</w:t>
            </w:r>
          </w:p>
          <w:p w14:paraId="02ADE91B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</w:t>
            </w:r>
          </w:p>
          <w:p w14:paraId="64D45659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Паспорт: серия ____ № _____, выдан «__» ______20__г.</w:t>
            </w:r>
          </w:p>
          <w:p w14:paraId="41016E40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</w:t>
            </w:r>
          </w:p>
          <w:p w14:paraId="6EEF5687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подразделения: ________.</w:t>
            </w:r>
          </w:p>
          <w:p w14:paraId="6ED76B9B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 _________________________.</w:t>
            </w:r>
          </w:p>
          <w:p w14:paraId="59480F2B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регистрации: _________________________________.</w:t>
            </w:r>
          </w:p>
          <w:p w14:paraId="3C7ADA2F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Фактический адрес: _________________________________.</w:t>
            </w:r>
          </w:p>
          <w:p w14:paraId="501116B0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Банк:</w:t>
            </w:r>
          </w:p>
          <w:p w14:paraId="3AA04111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Р/с:</w:t>
            </w:r>
          </w:p>
          <w:p w14:paraId="30ED0EEE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К/с:</w:t>
            </w:r>
          </w:p>
          <w:p w14:paraId="11628D91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БИК:</w:t>
            </w:r>
          </w:p>
          <w:p w14:paraId="0CDDA3A2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Л/с:</w:t>
            </w:r>
          </w:p>
          <w:p w14:paraId="2DDB3AEB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СНИЛС__________________</w:t>
            </w:r>
          </w:p>
          <w:p w14:paraId="4E7024A2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Тел.: +7(__</w:t>
            </w:r>
            <w:proofErr w:type="gramStart"/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_)_</w:t>
            </w:r>
            <w:proofErr w:type="gramEnd"/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</w:t>
            </w:r>
          </w:p>
          <w:p w14:paraId="3F3A3DD5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862EC32" w14:textId="77777777" w:rsidR="00434906" w:rsidRPr="00434906" w:rsidRDefault="00434906" w:rsidP="00434906">
            <w:pPr>
              <w:suppressAutoHyphens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  /____________________/</w:t>
            </w:r>
          </w:p>
        </w:tc>
      </w:tr>
    </w:tbl>
    <w:p w14:paraId="57BBC3CB" w14:textId="77777777" w:rsidR="00434906" w:rsidRPr="00434906" w:rsidRDefault="00434906" w:rsidP="00434906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532D38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FA9B74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2A9060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F1878A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E9C314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ED992D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1A350F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722E88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FE614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DA82D4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D9D8B4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5B5B7E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D1AC0C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C1EF79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0CC7C0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5805F1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E8A554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1B3287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6E228E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Spec="center" w:tblpY="2731"/>
        <w:tblW w:w="10618" w:type="dxa"/>
        <w:tblLayout w:type="fixed"/>
        <w:tblLook w:val="04A0" w:firstRow="1" w:lastRow="0" w:firstColumn="1" w:lastColumn="0" w:noHBand="0" w:noVBand="1"/>
      </w:tblPr>
      <w:tblGrid>
        <w:gridCol w:w="468"/>
        <w:gridCol w:w="2994"/>
        <w:gridCol w:w="7156"/>
      </w:tblGrid>
      <w:tr w:rsidR="00434906" w:rsidRPr="00434906" w14:paraId="746491B9" w14:textId="77777777" w:rsidTr="004B7AC8">
        <w:trPr>
          <w:trHeight w:val="2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0A6A9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66BA7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Положения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995E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Условия</w:t>
            </w:r>
          </w:p>
        </w:tc>
      </w:tr>
      <w:tr w:rsidR="00434906" w:rsidRPr="00434906" w14:paraId="46686B12" w14:textId="77777777" w:rsidTr="004B7AC8">
        <w:trPr>
          <w:trHeight w:val="5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759AC" w14:textId="77777777" w:rsidR="00434906" w:rsidRPr="00434906" w:rsidRDefault="00434906" w:rsidP="00434906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7F1E0" w14:textId="77777777" w:rsidR="00434906" w:rsidRPr="00434906" w:rsidRDefault="00434906" w:rsidP="00434906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услуги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08C6" w14:textId="77777777" w:rsidR="00434906" w:rsidRPr="00434906" w:rsidRDefault="00434906" w:rsidP="004349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Физические лица, применяющие специальный налоговый режим "Налог на профессиональный доход"</w:t>
            </w:r>
          </w:p>
        </w:tc>
      </w:tr>
      <w:tr w:rsidR="00434906" w:rsidRPr="00434906" w14:paraId="4441E63F" w14:textId="77777777" w:rsidTr="004B7AC8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074E5" w14:textId="77777777" w:rsidR="00434906" w:rsidRPr="00434906" w:rsidRDefault="00434906" w:rsidP="00434906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1497C" w14:textId="77777777" w:rsidR="00434906" w:rsidRPr="00434906" w:rsidRDefault="00434906" w:rsidP="00434906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 микрозайма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0127" w14:textId="77777777" w:rsidR="00434906" w:rsidRPr="00434906" w:rsidRDefault="00434906" w:rsidP="00434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срок предоставления микрозайма не более 3 лет. </w:t>
            </w:r>
          </w:p>
        </w:tc>
      </w:tr>
      <w:tr w:rsidR="00434906" w:rsidRPr="00434906" w14:paraId="69C2B498" w14:textId="77777777" w:rsidTr="004B7AC8">
        <w:trPr>
          <w:trHeight w:val="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AD7C1" w14:textId="77777777" w:rsidR="00434906" w:rsidRPr="00434906" w:rsidRDefault="00434906" w:rsidP="004349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3CAED" w14:textId="77777777" w:rsidR="00434906" w:rsidRPr="00434906" w:rsidRDefault="00434906" w:rsidP="00434906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Цели займа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A856" w14:textId="77777777" w:rsidR="00434906" w:rsidRPr="00434906" w:rsidRDefault="00434906" w:rsidP="004349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 xml:space="preserve"> Пополнение оборотных средств, приобретение основных средств</w:t>
            </w:r>
          </w:p>
        </w:tc>
      </w:tr>
      <w:tr w:rsidR="00434906" w:rsidRPr="00434906" w14:paraId="488C7289" w14:textId="77777777" w:rsidTr="004B7AC8">
        <w:trPr>
          <w:trHeight w:val="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724C0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9CB6A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Заемщик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907A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 xml:space="preserve">Физические лица, применяющие специальный налоговый режим "Налог на профессиональный доход" обратившиеся за микрозаймом. </w:t>
            </w:r>
          </w:p>
        </w:tc>
      </w:tr>
      <w:tr w:rsidR="00434906" w:rsidRPr="00434906" w14:paraId="16150F7F" w14:textId="77777777" w:rsidTr="004B7AC8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2BFEB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98585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Объем займа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0F6B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 xml:space="preserve">Минимальная сумма займа – </w:t>
            </w:r>
            <w:r w:rsidRPr="00434906">
              <w:rPr>
                <w:rFonts w:ascii="Times New Roman" w:eastAsia="Times New Roman" w:hAnsi="Times New Roman" w:cs="Times New Roman"/>
                <w:b/>
                <w:lang w:eastAsia="ar-SA"/>
              </w:rPr>
              <w:t>50 000 руб</w:t>
            </w: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FB03604" w14:textId="77777777" w:rsidR="00434906" w:rsidRPr="00434906" w:rsidRDefault="00434906" w:rsidP="004349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 xml:space="preserve">Максимальная сумма займа </w:t>
            </w:r>
            <w:r w:rsidRPr="00434906">
              <w:rPr>
                <w:rFonts w:ascii="Times New Roman" w:eastAsia="Times New Roman" w:hAnsi="Times New Roman" w:cs="Times New Roman"/>
                <w:b/>
                <w:lang w:eastAsia="ar-SA"/>
              </w:rPr>
              <w:t>– 500 000 руб</w:t>
            </w: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434906" w:rsidRPr="00434906" w14:paraId="59486912" w14:textId="77777777" w:rsidTr="004B7AC8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03F06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E926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Процент по займу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2A533" w14:textId="77777777" w:rsidR="00434906" w:rsidRPr="00434906" w:rsidRDefault="00434906" w:rsidP="00434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 xml:space="preserve">3% </w:t>
            </w:r>
          </w:p>
        </w:tc>
      </w:tr>
      <w:tr w:rsidR="00434906" w:rsidRPr="00434906" w14:paraId="673F6171" w14:textId="77777777" w:rsidTr="004B7AC8">
        <w:trPr>
          <w:trHeight w:val="1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3C5AF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F3A4D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начисления процентов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8767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434906" w:rsidRPr="00434906" w14:paraId="4DC2B786" w14:textId="77777777" w:rsidTr="004B7AC8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A22E4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93B74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займа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9494" w14:textId="77777777" w:rsidR="00434906" w:rsidRPr="00434906" w:rsidRDefault="00434906" w:rsidP="00434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000000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Cs/>
                <w:lang w:eastAsia="ar-SA"/>
              </w:rPr>
              <w:t>нет</w:t>
            </w:r>
          </w:p>
        </w:tc>
      </w:tr>
      <w:tr w:rsidR="00434906" w:rsidRPr="00434906" w14:paraId="54C66E59" w14:textId="77777777" w:rsidTr="004B7AC8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76DA4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5FDE0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выдачу, прочие платежи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574A" w14:textId="77777777" w:rsidR="00434906" w:rsidRPr="00434906" w:rsidRDefault="00434906" w:rsidP="004349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434906" w:rsidRPr="00434906" w14:paraId="3DFA0716" w14:textId="77777777" w:rsidTr="004B7AC8">
        <w:trPr>
          <w:trHeight w:val="2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43C9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4B0FC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погашения займа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6AEBA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Ежемесячно аннуитетными платежами</w:t>
            </w:r>
          </w:p>
        </w:tc>
      </w:tr>
      <w:tr w:rsidR="00434906" w:rsidRPr="00434906" w14:paraId="70DDDB05" w14:textId="77777777" w:rsidTr="004B7AC8"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EB7F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3C0C4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выдачи займа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F0BA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434906" w:rsidRPr="00434906" w14:paraId="2BF4695B" w14:textId="77777777" w:rsidTr="004B7AC8">
        <w:trPr>
          <w:trHeight w:val="2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84BA7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AEA75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Валюта займа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6B76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Рубли РФ</w:t>
            </w:r>
          </w:p>
        </w:tc>
      </w:tr>
      <w:tr w:rsidR="00434906" w:rsidRPr="00434906" w14:paraId="33894E96" w14:textId="77777777" w:rsidTr="004B7AC8">
        <w:trPr>
          <w:trHeight w:val="4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A9994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2B495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досрочное погашение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8E98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434906" w:rsidRPr="00434906" w14:paraId="5B2974CF" w14:textId="77777777" w:rsidTr="004B7AC8">
        <w:trPr>
          <w:trHeight w:val="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8A384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5BC52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Штрафные санкции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6690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434906" w:rsidRPr="00434906" w14:paraId="74F3E960" w14:textId="77777777" w:rsidTr="004B7AC8">
        <w:trPr>
          <w:trHeight w:val="2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3028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44936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Отсрочка платежа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6C7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Возможна по основному долгу, не более 3 месяцев</w:t>
            </w:r>
          </w:p>
        </w:tc>
      </w:tr>
      <w:tr w:rsidR="00434906" w:rsidRPr="00434906" w14:paraId="447482DC" w14:textId="77777777" w:rsidTr="004B7AC8">
        <w:trPr>
          <w:trHeight w:val="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CEC5A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428DD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Досрочное погашение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7CE7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Возможно, по письменному заявлению Заемщика</w:t>
            </w:r>
          </w:p>
        </w:tc>
      </w:tr>
      <w:tr w:rsidR="00434906" w:rsidRPr="00434906" w14:paraId="1E2CD5A8" w14:textId="77777777" w:rsidTr="004B7AC8">
        <w:trPr>
          <w:trHeight w:val="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CFCB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7438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 рассмотрения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9BF5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В течение 14 рабочих дней с момента предоставления полного пакета документов.</w:t>
            </w:r>
          </w:p>
        </w:tc>
      </w:tr>
      <w:tr w:rsidR="00434906" w:rsidRPr="00434906" w14:paraId="72948BDB" w14:textId="77777777" w:rsidTr="004B7AC8">
        <w:trPr>
          <w:trHeight w:val="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D44BB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28456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Отчётность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BF3E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lang w:eastAsia="ar-SA"/>
              </w:rPr>
              <w:t>Предоставление документов, подтверждающих целевое использование заемных средств в течение 90 дней после выдачи займа.</w:t>
            </w:r>
          </w:p>
        </w:tc>
      </w:tr>
      <w:tr w:rsidR="00434906" w:rsidRPr="00434906" w14:paraId="2A6C8A8C" w14:textId="77777777" w:rsidTr="004B7AC8">
        <w:trPr>
          <w:trHeight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644B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64F7C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Прочие условия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41453" w14:textId="77777777" w:rsidR="00434906" w:rsidRPr="00434906" w:rsidRDefault="00434906" w:rsidP="004349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Перед подачей заявки на предоставление микрозайма самозанятое лицо проходит обучающие курсы на базе Ассоциации МКК «ЦПП Курской области». На рассмотрение комитета по программе «Микрофинансирование» самозанятое лицо предоставляет бизнес-план развития на 3 года.</w:t>
            </w:r>
          </w:p>
        </w:tc>
      </w:tr>
    </w:tbl>
    <w:p w14:paraId="210BE0E5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BF8855" w14:textId="77777777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lang w:eastAsia="ar-SA"/>
        </w:rPr>
      </w:pPr>
      <w:r w:rsidRPr="00434906">
        <w:rPr>
          <w:rFonts w:ascii="Times New Roman" w:eastAsia="Times New Roman" w:hAnsi="Times New Roman" w:cs="Times New Roman"/>
          <w:lang w:eastAsia="ar-SA"/>
        </w:rPr>
        <w:t>Приложение 3</w:t>
      </w:r>
    </w:p>
    <w:p w14:paraId="51DE083C" w14:textId="77777777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49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Правилам</w:t>
      </w: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предоставления микрозаймов физическим лицам, применяющим </w:t>
      </w:r>
    </w:p>
    <w:p w14:paraId="4DEEBA17" w14:textId="77777777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специальный налоговый режим «Налог на профессиональный доход»</w:t>
      </w:r>
    </w:p>
    <w:p w14:paraId="5A65EB75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6BEF3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D822C8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BB1677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59BBD5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7A3BC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13678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B364E6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329415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67E33C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856D6E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C3FFE2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3C62A9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A1B3E7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7F7BD6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E8F32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882B76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F80D7A" w14:textId="77777777" w:rsidR="00434906" w:rsidRPr="00434906" w:rsidRDefault="00434906" w:rsidP="00434906">
      <w:pPr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2A09B0" w14:textId="77777777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lang w:eastAsia="ar-SA"/>
        </w:rPr>
      </w:pPr>
      <w:r w:rsidRPr="00434906">
        <w:rPr>
          <w:rFonts w:ascii="Times New Roman" w:eastAsia="Times New Roman" w:hAnsi="Times New Roman" w:cs="Times New Roman"/>
          <w:lang w:eastAsia="ar-SA"/>
        </w:rPr>
        <w:t xml:space="preserve">Приложение 4 </w:t>
      </w:r>
    </w:p>
    <w:p w14:paraId="46C29541" w14:textId="77777777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4906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Правилам</w:t>
      </w: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предоставления микрозаймов физическим лицам, применяющим </w:t>
      </w:r>
    </w:p>
    <w:p w14:paraId="31E4C33E" w14:textId="77777777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специальный налоговый режим «Налог на профессиональный доход»</w:t>
      </w:r>
    </w:p>
    <w:p w14:paraId="3022F931" w14:textId="77777777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48BE9435" w14:textId="77777777" w:rsidR="00434906" w:rsidRPr="00434906" w:rsidRDefault="00434906" w:rsidP="00434906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ФИНАНСОВАЯ ИНФОРМАЦИЯ</w:t>
      </w:r>
    </w:p>
    <w:p w14:paraId="52489310" w14:textId="77777777" w:rsidR="00434906" w:rsidRPr="00434906" w:rsidRDefault="00434906" w:rsidP="00434906">
      <w:pPr>
        <w:numPr>
          <w:ilvl w:val="0"/>
          <w:numId w:val="38"/>
        </w:numPr>
        <w:suppressAutoHyphens/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Управленческий баланс на текущую дату:</w:t>
      </w:r>
    </w:p>
    <w:p w14:paraId="453EB689" w14:textId="77777777" w:rsidR="00434906" w:rsidRPr="00434906" w:rsidRDefault="00434906" w:rsidP="0043490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851"/>
        <w:gridCol w:w="708"/>
        <w:gridCol w:w="794"/>
        <w:gridCol w:w="829"/>
        <w:gridCol w:w="829"/>
        <w:gridCol w:w="829"/>
        <w:gridCol w:w="829"/>
        <w:gridCol w:w="829"/>
        <w:gridCol w:w="829"/>
        <w:gridCol w:w="773"/>
        <w:gridCol w:w="56"/>
        <w:gridCol w:w="222"/>
        <w:gridCol w:w="14"/>
      </w:tblGrid>
      <w:tr w:rsidR="00434906" w:rsidRPr="00434906" w14:paraId="073DB6ED" w14:textId="77777777" w:rsidTr="004B7AC8">
        <w:trPr>
          <w:gridAfter w:val="1"/>
          <w:wAfter w:w="14" w:type="dxa"/>
          <w:trHeight w:val="234"/>
        </w:trPr>
        <w:tc>
          <w:tcPr>
            <w:tcW w:w="1526" w:type="dxa"/>
          </w:tcPr>
          <w:p w14:paraId="11ED8AE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92" w:type="dxa"/>
          </w:tcPr>
          <w:p w14:paraId="60F761D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D705FD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B19E84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1BF049C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C4B1F4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8FC95C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D0BC89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81B310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633DFA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F1735C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14:paraId="0875CFC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</w:tcPr>
          <w:p w14:paraId="2AB1EF7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4906" w:rsidRPr="00434906" w14:paraId="3BC423B0" w14:textId="77777777" w:rsidTr="004B7AC8">
        <w:trPr>
          <w:gridAfter w:val="1"/>
          <w:wAfter w:w="14" w:type="dxa"/>
          <w:trHeight w:val="234"/>
        </w:trPr>
        <w:tc>
          <w:tcPr>
            <w:tcW w:w="1526" w:type="dxa"/>
          </w:tcPr>
          <w:p w14:paraId="659F692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2F90F85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79339C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61B846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38B2E40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1E258A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370BBE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6E5DC6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B44E71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D62DD8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4D9ABB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14:paraId="4D9E126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</w:tcPr>
          <w:p w14:paraId="4434E1B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4906" w:rsidRPr="00434906" w14:paraId="242F6306" w14:textId="77777777" w:rsidTr="004B7AC8">
        <w:trPr>
          <w:gridAfter w:val="1"/>
          <w:wAfter w:w="14" w:type="dxa"/>
          <w:trHeight w:val="234"/>
        </w:trPr>
        <w:tc>
          <w:tcPr>
            <w:tcW w:w="10896" w:type="dxa"/>
            <w:gridSpan w:val="14"/>
          </w:tcPr>
          <w:p w14:paraId="6E99FA9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Выручка от деятельности: </w:t>
            </w:r>
          </w:p>
        </w:tc>
      </w:tr>
      <w:tr w:rsidR="00434906" w:rsidRPr="00434906" w14:paraId="25B3DBBF" w14:textId="77777777" w:rsidTr="004B7AC8">
        <w:trPr>
          <w:trHeight w:val="234"/>
        </w:trPr>
        <w:tc>
          <w:tcPr>
            <w:tcW w:w="1526" w:type="dxa"/>
          </w:tcPr>
          <w:p w14:paraId="48F6B3D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992" w:type="dxa"/>
          </w:tcPr>
          <w:p w14:paraId="3B5F51E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2D6916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C948E2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3A1F674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1CA169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0D0714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7955D0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81F631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7281E3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91C608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60AEE8A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311FA2C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6C9D9C8C" w14:textId="77777777" w:rsidTr="004B7AC8">
        <w:trPr>
          <w:trHeight w:val="234"/>
        </w:trPr>
        <w:tc>
          <w:tcPr>
            <w:tcW w:w="1526" w:type="dxa"/>
          </w:tcPr>
          <w:p w14:paraId="0001FE1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992" w:type="dxa"/>
          </w:tcPr>
          <w:p w14:paraId="677E5C3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5A3FD2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F34773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0ACE917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1AF27D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7986A5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D34D33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E97BAA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DDF573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C213FE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129C7A6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1811595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B67B48F" w14:textId="77777777" w:rsidTr="004B7AC8">
        <w:trPr>
          <w:trHeight w:val="234"/>
        </w:trPr>
        <w:tc>
          <w:tcPr>
            <w:tcW w:w="1526" w:type="dxa"/>
          </w:tcPr>
          <w:p w14:paraId="758B924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92" w:type="dxa"/>
          </w:tcPr>
          <w:p w14:paraId="0678A67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D96B48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998EA6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7A6523D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51CF8C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37FAB2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3D5C2F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AA6839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112C7E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88B4AB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62BE6D5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3E750C5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0EAE6351" w14:textId="77777777" w:rsidTr="004B7AC8">
        <w:trPr>
          <w:trHeight w:val="234"/>
        </w:trPr>
        <w:tc>
          <w:tcPr>
            <w:tcW w:w="1526" w:type="dxa"/>
          </w:tcPr>
          <w:p w14:paraId="44869FF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7BB30A7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выручка от деятельности:</w:t>
            </w:r>
          </w:p>
        </w:tc>
        <w:tc>
          <w:tcPr>
            <w:tcW w:w="992" w:type="dxa"/>
          </w:tcPr>
          <w:p w14:paraId="1EA635C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968E69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862C82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00A675B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CFDA6D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9F6985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44022B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B803FD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21CE20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918341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1092E81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6EDF7C3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47BC546A" w14:textId="77777777" w:rsidTr="004B7AC8">
        <w:trPr>
          <w:gridAfter w:val="1"/>
          <w:wAfter w:w="14" w:type="dxa"/>
          <w:trHeight w:val="234"/>
        </w:trPr>
        <w:tc>
          <w:tcPr>
            <w:tcW w:w="10896" w:type="dxa"/>
            <w:gridSpan w:val="14"/>
          </w:tcPr>
          <w:p w14:paraId="5324D99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закупок сырья, материалов</w:t>
            </w:r>
          </w:p>
        </w:tc>
      </w:tr>
      <w:tr w:rsidR="00434906" w:rsidRPr="00434906" w14:paraId="48BB4F21" w14:textId="77777777" w:rsidTr="004B7AC8">
        <w:trPr>
          <w:trHeight w:val="234"/>
        </w:trPr>
        <w:tc>
          <w:tcPr>
            <w:tcW w:w="1526" w:type="dxa"/>
          </w:tcPr>
          <w:p w14:paraId="1EFF493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992" w:type="dxa"/>
          </w:tcPr>
          <w:p w14:paraId="42A798B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29B96D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5F6FD4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3F5EEBE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78CBA5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CD6332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075A0A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BA0408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DD8D83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2EC311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7A2326A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318EA77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4E00F1A" w14:textId="77777777" w:rsidTr="004B7AC8">
        <w:trPr>
          <w:trHeight w:val="234"/>
        </w:trPr>
        <w:tc>
          <w:tcPr>
            <w:tcW w:w="1526" w:type="dxa"/>
          </w:tcPr>
          <w:p w14:paraId="54D7891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992" w:type="dxa"/>
          </w:tcPr>
          <w:p w14:paraId="6BB32AF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384505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60B41A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48E3271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D5EB13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4C2208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66639F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ACBE7D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B8B0FA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0E3878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53D413F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0A100D6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07FF3B3C" w14:textId="77777777" w:rsidTr="004B7AC8">
        <w:trPr>
          <w:trHeight w:val="234"/>
        </w:trPr>
        <w:tc>
          <w:tcPr>
            <w:tcW w:w="1526" w:type="dxa"/>
          </w:tcPr>
          <w:p w14:paraId="42B01FA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992" w:type="dxa"/>
          </w:tcPr>
          <w:p w14:paraId="79BA2C6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645EE6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3D83C8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4997407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A91EAD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AEAA4A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6BC5CA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33AA03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B22723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384A65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32ED082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4A5DB54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ABA1E70" w14:textId="77777777" w:rsidTr="004B7AC8">
        <w:trPr>
          <w:trHeight w:val="234"/>
        </w:trPr>
        <w:tc>
          <w:tcPr>
            <w:tcW w:w="1526" w:type="dxa"/>
          </w:tcPr>
          <w:p w14:paraId="65901E3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сумма закупок сырья и материалов:</w:t>
            </w:r>
          </w:p>
        </w:tc>
        <w:tc>
          <w:tcPr>
            <w:tcW w:w="992" w:type="dxa"/>
          </w:tcPr>
          <w:p w14:paraId="64E5529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C9E66C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3DA177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10C41AE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E482F5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24CCAE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711303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973E3E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DFB160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488966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66FDFBE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38B59FA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C954A21" w14:textId="77777777" w:rsidTr="004B7AC8">
        <w:trPr>
          <w:gridAfter w:val="1"/>
          <w:wAfter w:w="14" w:type="dxa"/>
          <w:trHeight w:val="234"/>
        </w:trPr>
        <w:tc>
          <w:tcPr>
            <w:tcW w:w="10896" w:type="dxa"/>
            <w:gridSpan w:val="14"/>
          </w:tcPr>
          <w:p w14:paraId="412E699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бизнесу:</w:t>
            </w:r>
          </w:p>
        </w:tc>
      </w:tr>
      <w:tr w:rsidR="00434906" w:rsidRPr="00434906" w14:paraId="58206C08" w14:textId="77777777" w:rsidTr="004B7AC8">
        <w:trPr>
          <w:trHeight w:val="488"/>
        </w:trPr>
        <w:tc>
          <w:tcPr>
            <w:tcW w:w="1526" w:type="dxa"/>
          </w:tcPr>
          <w:p w14:paraId="7649950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992" w:type="dxa"/>
          </w:tcPr>
          <w:p w14:paraId="7FE6FA7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B24A29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77E6D9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383E576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AABCA5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B7DF66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A62608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B1DDAB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35D20E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6C4507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74503D3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454A8D6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0D66D76D" w14:textId="77777777" w:rsidTr="004B7AC8">
        <w:trPr>
          <w:trHeight w:val="522"/>
        </w:trPr>
        <w:tc>
          <w:tcPr>
            <w:tcW w:w="1526" w:type="dxa"/>
          </w:tcPr>
          <w:p w14:paraId="6EDD5C2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992" w:type="dxa"/>
          </w:tcPr>
          <w:p w14:paraId="3D25179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305CF9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0F9E3B8" w14:textId="77777777" w:rsidR="00434906" w:rsidRPr="00434906" w:rsidRDefault="00434906" w:rsidP="00434906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94" w:type="dxa"/>
          </w:tcPr>
          <w:p w14:paraId="2DA1DA1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53892C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664924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B4C4C1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90EEA5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C40CE1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D2E406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526ACFA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66ACC74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3B100E74" w14:textId="77777777" w:rsidTr="004B7AC8">
        <w:trPr>
          <w:trHeight w:val="234"/>
        </w:trPr>
        <w:tc>
          <w:tcPr>
            <w:tcW w:w="1526" w:type="dxa"/>
          </w:tcPr>
          <w:p w14:paraId="3D632D2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992" w:type="dxa"/>
          </w:tcPr>
          <w:p w14:paraId="20C78EE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2C2F39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2C06B08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17AE32D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0E1EE4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67ED0C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A1CBBA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B5819E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DE6DF7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D18316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142AF27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4EA56B3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6E23261D" w14:textId="77777777" w:rsidTr="004B7AC8">
        <w:trPr>
          <w:trHeight w:val="234"/>
        </w:trPr>
        <w:tc>
          <w:tcPr>
            <w:tcW w:w="1526" w:type="dxa"/>
          </w:tcPr>
          <w:p w14:paraId="7207455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992" w:type="dxa"/>
          </w:tcPr>
          <w:p w14:paraId="1BFB11B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9E3528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0E0DB1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7D42762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9BB537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27DD6F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0ACC0B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E6AC19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090A64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847BA0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32B855E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64C4D4C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5257B0B3" w14:textId="77777777" w:rsidTr="004B7AC8">
        <w:trPr>
          <w:trHeight w:val="234"/>
        </w:trPr>
        <w:tc>
          <w:tcPr>
            <w:tcW w:w="1526" w:type="dxa"/>
          </w:tcPr>
          <w:p w14:paraId="557A083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Хозяйственные расходы </w:t>
            </w:r>
          </w:p>
        </w:tc>
        <w:tc>
          <w:tcPr>
            <w:tcW w:w="992" w:type="dxa"/>
          </w:tcPr>
          <w:p w14:paraId="459B06F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76726C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B4722C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730D92D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AC63F0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26DE1E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C80A22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DD98B5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DC31B9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1053B6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30C5B5D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BDCD80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61FF988E" w14:textId="77777777" w:rsidTr="004B7AC8">
        <w:trPr>
          <w:trHeight w:val="234"/>
        </w:trPr>
        <w:tc>
          <w:tcPr>
            <w:tcW w:w="1526" w:type="dxa"/>
          </w:tcPr>
          <w:p w14:paraId="0922930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992" w:type="dxa"/>
          </w:tcPr>
          <w:p w14:paraId="0E70334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16B6D8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154B16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79257C9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E2A054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D19A1F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B66DEB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47ADA7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81CB65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08B112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621DC2D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AC8520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76E03E6A" w14:textId="77777777" w:rsidTr="004B7AC8">
        <w:trPr>
          <w:trHeight w:val="234"/>
        </w:trPr>
        <w:tc>
          <w:tcPr>
            <w:tcW w:w="1526" w:type="dxa"/>
          </w:tcPr>
          <w:p w14:paraId="258C5A6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</w:t>
            </w:r>
          </w:p>
        </w:tc>
        <w:tc>
          <w:tcPr>
            <w:tcW w:w="992" w:type="dxa"/>
          </w:tcPr>
          <w:p w14:paraId="1474DA9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1F29D0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37F355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322F1B7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43E30B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0DF15E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957EE5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D5FA56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959F8F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BB05E8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6826B86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307E431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3B63DCDD" w14:textId="77777777" w:rsidTr="004B7AC8">
        <w:trPr>
          <w:trHeight w:val="234"/>
        </w:trPr>
        <w:tc>
          <w:tcPr>
            <w:tcW w:w="1526" w:type="dxa"/>
          </w:tcPr>
          <w:p w14:paraId="13C754C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992" w:type="dxa"/>
          </w:tcPr>
          <w:p w14:paraId="610C424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E56FAB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9DD8B1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232E8D5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BF0DFC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2C4BBD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06700F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A9C15A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0F7D4C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EA9C89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32814DA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58D5E3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0C5AF27" w14:textId="77777777" w:rsidTr="004B7AC8">
        <w:trPr>
          <w:trHeight w:val="234"/>
        </w:trPr>
        <w:tc>
          <w:tcPr>
            <w:tcW w:w="1526" w:type="dxa"/>
          </w:tcPr>
          <w:p w14:paraId="011CDA5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платежей по текущим кредитам</w:t>
            </w:r>
          </w:p>
        </w:tc>
        <w:tc>
          <w:tcPr>
            <w:tcW w:w="992" w:type="dxa"/>
          </w:tcPr>
          <w:p w14:paraId="4AEFE23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FC71A5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449B12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5A1D03D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62972E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F29BDF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F689EF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BA7507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CC6737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44889B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7DD7805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4F62EA5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6704DF20" w14:textId="77777777" w:rsidTr="004B7AC8">
        <w:trPr>
          <w:trHeight w:val="234"/>
        </w:trPr>
        <w:tc>
          <w:tcPr>
            <w:tcW w:w="1526" w:type="dxa"/>
          </w:tcPr>
          <w:p w14:paraId="5ADD3BF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РКО</w:t>
            </w:r>
          </w:p>
        </w:tc>
        <w:tc>
          <w:tcPr>
            <w:tcW w:w="992" w:type="dxa"/>
          </w:tcPr>
          <w:p w14:paraId="74515F0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0B828A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3FD3C1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04F7A7C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BEB900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701FCA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246091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3D7148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D3AD41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4E80CF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55453A3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5BD7207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40626D0E" w14:textId="77777777" w:rsidTr="004B7AC8">
        <w:trPr>
          <w:trHeight w:val="234"/>
        </w:trPr>
        <w:tc>
          <w:tcPr>
            <w:tcW w:w="1526" w:type="dxa"/>
          </w:tcPr>
          <w:p w14:paraId="40F0B86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</w:tcPr>
          <w:p w14:paraId="6DDFF35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387C80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4B11394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6ECEAA2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0963CE0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54E3AD3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D7A276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24641E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C5B308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162982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7E7488A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57AA6E9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4507320D" w14:textId="77777777" w:rsidTr="004B7AC8">
        <w:trPr>
          <w:trHeight w:val="234"/>
        </w:trPr>
        <w:tc>
          <w:tcPr>
            <w:tcW w:w="1526" w:type="dxa"/>
          </w:tcPr>
          <w:p w14:paraId="1AFE7AC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 по бизнесу</w:t>
            </w:r>
          </w:p>
        </w:tc>
        <w:tc>
          <w:tcPr>
            <w:tcW w:w="992" w:type="dxa"/>
          </w:tcPr>
          <w:p w14:paraId="2FB8926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6D4A9F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78A60C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14:paraId="52B03EA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4E61B1D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14F05F0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647A1B7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3B7C2CC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25CE768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14:paraId="7CA607A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</w:tcPr>
          <w:p w14:paraId="087FD5F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B3FAE1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17FA4F" w14:textId="77777777" w:rsidR="00434906" w:rsidRPr="00434906" w:rsidRDefault="00434906" w:rsidP="0043490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EA7D84" w14:textId="77777777" w:rsidR="00434906" w:rsidRPr="00434906" w:rsidRDefault="00434906" w:rsidP="00434906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14:paraId="28DE2279" w14:textId="77777777" w:rsidR="00434906" w:rsidRPr="00434906" w:rsidRDefault="00434906" w:rsidP="00434906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14:paraId="6CDD36A0" w14:textId="77777777" w:rsidR="00434906" w:rsidRPr="00434906" w:rsidRDefault="00434906" w:rsidP="00434906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ВИДЫ ДЕЯТЕЛЬНОСТИ:</w:t>
      </w:r>
    </w:p>
    <w:p w14:paraId="7D857A94" w14:textId="77777777" w:rsidR="00434906" w:rsidRPr="00434906" w:rsidRDefault="00434906" w:rsidP="0043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2693"/>
      </w:tblGrid>
      <w:tr w:rsidR="00434906" w:rsidRPr="00434906" w14:paraId="1CA08415" w14:textId="77777777" w:rsidTr="004B7AC8">
        <w:tc>
          <w:tcPr>
            <w:tcW w:w="4077" w:type="dxa"/>
          </w:tcPr>
          <w:p w14:paraId="04BC73A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985" w:type="dxa"/>
          </w:tcPr>
          <w:p w14:paraId="4CAEB40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Доля в выручке</w:t>
            </w:r>
          </w:p>
        </w:tc>
        <w:tc>
          <w:tcPr>
            <w:tcW w:w="2693" w:type="dxa"/>
          </w:tcPr>
          <w:p w14:paraId="653E286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Средневзвешенная наценка</w:t>
            </w:r>
          </w:p>
        </w:tc>
      </w:tr>
      <w:tr w:rsidR="00434906" w:rsidRPr="00434906" w14:paraId="01EE2D85" w14:textId="77777777" w:rsidTr="004B7AC8">
        <w:tc>
          <w:tcPr>
            <w:tcW w:w="4077" w:type="dxa"/>
          </w:tcPr>
          <w:p w14:paraId="54F7E7D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</w:tcPr>
          <w:p w14:paraId="4586885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5528310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34906" w:rsidRPr="00434906" w14:paraId="5B5DF377" w14:textId="77777777" w:rsidTr="004B7AC8">
        <w:tc>
          <w:tcPr>
            <w:tcW w:w="4077" w:type="dxa"/>
          </w:tcPr>
          <w:p w14:paraId="2954F57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</w:tcPr>
          <w:p w14:paraId="3B59F89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5A30E0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34906" w:rsidRPr="00434906" w14:paraId="6116ABCB" w14:textId="77777777" w:rsidTr="004B7AC8">
        <w:tc>
          <w:tcPr>
            <w:tcW w:w="4077" w:type="dxa"/>
          </w:tcPr>
          <w:p w14:paraId="3E51FCA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</w:tcPr>
          <w:p w14:paraId="6A56D6D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207C716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3DC979DD" w14:textId="77777777" w:rsidR="00434906" w:rsidRPr="00434906" w:rsidRDefault="00434906" w:rsidP="004349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554FB6F" w14:textId="77777777" w:rsidR="00434906" w:rsidRPr="00434906" w:rsidRDefault="00434906" w:rsidP="00434906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ПОСТАВЩИКИ</w:t>
      </w:r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83EBD98" w14:textId="77777777" w:rsidR="00434906" w:rsidRPr="00434906" w:rsidRDefault="00434906" w:rsidP="0043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959"/>
      </w:tblGrid>
      <w:tr w:rsidR="00434906" w:rsidRPr="00434906" w14:paraId="2A58DF31" w14:textId="77777777" w:rsidTr="004B7AC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004" w:type="dxa"/>
          </w:tcPr>
          <w:p w14:paraId="79FC5C3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5959" w:type="dxa"/>
            <w:vAlign w:val="center"/>
          </w:tcPr>
          <w:p w14:paraId="616993D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Виды продукции / товаров</w:t>
            </w:r>
          </w:p>
        </w:tc>
      </w:tr>
      <w:tr w:rsidR="00434906" w:rsidRPr="00434906" w14:paraId="282CC840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04" w:type="dxa"/>
            <w:tcBorders>
              <w:bottom w:val="dotted" w:sz="4" w:space="0" w:color="auto"/>
            </w:tcBorders>
          </w:tcPr>
          <w:p w14:paraId="2E7736F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9" w:type="dxa"/>
            <w:tcBorders>
              <w:bottom w:val="dotted" w:sz="4" w:space="0" w:color="auto"/>
            </w:tcBorders>
          </w:tcPr>
          <w:p w14:paraId="2E84653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1C3A3AEF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04" w:type="dxa"/>
            <w:tcBorders>
              <w:top w:val="dotted" w:sz="4" w:space="0" w:color="auto"/>
              <w:bottom w:val="dotted" w:sz="4" w:space="0" w:color="auto"/>
            </w:tcBorders>
          </w:tcPr>
          <w:p w14:paraId="590B191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14:paraId="19CE590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57B1134C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004" w:type="dxa"/>
            <w:tcBorders>
              <w:top w:val="dotted" w:sz="4" w:space="0" w:color="auto"/>
              <w:bottom w:val="dotted" w:sz="4" w:space="0" w:color="auto"/>
            </w:tcBorders>
          </w:tcPr>
          <w:p w14:paraId="00F3B10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14:paraId="1FDC0B7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6C69E20A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04" w:type="dxa"/>
            <w:tcBorders>
              <w:top w:val="dotted" w:sz="4" w:space="0" w:color="auto"/>
              <w:bottom w:val="dotted" w:sz="4" w:space="0" w:color="auto"/>
            </w:tcBorders>
          </w:tcPr>
          <w:p w14:paraId="3F3E36F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14:paraId="50D0917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0806023E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004" w:type="dxa"/>
            <w:tcBorders>
              <w:top w:val="dotted" w:sz="4" w:space="0" w:color="auto"/>
              <w:bottom w:val="dotted" w:sz="4" w:space="0" w:color="auto"/>
            </w:tcBorders>
          </w:tcPr>
          <w:p w14:paraId="351188F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14:paraId="7CC0B5A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90C316" w14:textId="77777777" w:rsidR="00434906" w:rsidRPr="00434906" w:rsidRDefault="00434906" w:rsidP="0043490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1991687" w14:textId="77777777" w:rsidR="00434906" w:rsidRPr="00434906" w:rsidRDefault="00434906" w:rsidP="00434906">
      <w:pPr>
        <w:numPr>
          <w:ilvl w:val="0"/>
          <w:numId w:val="38"/>
        </w:numPr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ПОКУПАТЕЛИ</w:t>
      </w:r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9023CB2" w14:textId="77777777" w:rsidR="00434906" w:rsidRPr="00434906" w:rsidRDefault="00434906" w:rsidP="0043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1"/>
        <w:gridCol w:w="5921"/>
      </w:tblGrid>
      <w:tr w:rsidR="00434906" w:rsidRPr="00434906" w14:paraId="38DB650D" w14:textId="77777777" w:rsidTr="004B7AC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971" w:type="dxa"/>
          </w:tcPr>
          <w:p w14:paraId="05DF31B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5921" w:type="dxa"/>
            <w:vAlign w:val="center"/>
          </w:tcPr>
          <w:p w14:paraId="5E81E92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Виды продукции / товаров</w:t>
            </w:r>
          </w:p>
        </w:tc>
      </w:tr>
      <w:tr w:rsidR="00434906" w:rsidRPr="00434906" w14:paraId="43699969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971" w:type="dxa"/>
            <w:tcBorders>
              <w:bottom w:val="dotted" w:sz="4" w:space="0" w:color="auto"/>
            </w:tcBorders>
          </w:tcPr>
          <w:p w14:paraId="53C0674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bottom w:val="dotted" w:sz="4" w:space="0" w:color="auto"/>
            </w:tcBorders>
          </w:tcPr>
          <w:p w14:paraId="1748156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C02541B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971" w:type="dxa"/>
            <w:tcBorders>
              <w:top w:val="dotted" w:sz="4" w:space="0" w:color="auto"/>
              <w:bottom w:val="dotted" w:sz="4" w:space="0" w:color="auto"/>
            </w:tcBorders>
          </w:tcPr>
          <w:p w14:paraId="452F233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dotted" w:sz="4" w:space="0" w:color="auto"/>
              <w:bottom w:val="dotted" w:sz="4" w:space="0" w:color="auto"/>
            </w:tcBorders>
          </w:tcPr>
          <w:p w14:paraId="3C65E4A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5754A21B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971" w:type="dxa"/>
            <w:tcBorders>
              <w:top w:val="dotted" w:sz="4" w:space="0" w:color="auto"/>
              <w:bottom w:val="dotted" w:sz="4" w:space="0" w:color="auto"/>
            </w:tcBorders>
          </w:tcPr>
          <w:p w14:paraId="70615D6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dotted" w:sz="4" w:space="0" w:color="auto"/>
              <w:bottom w:val="dotted" w:sz="4" w:space="0" w:color="auto"/>
            </w:tcBorders>
          </w:tcPr>
          <w:p w14:paraId="624A4C0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50246223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971" w:type="dxa"/>
            <w:tcBorders>
              <w:top w:val="dotted" w:sz="4" w:space="0" w:color="auto"/>
              <w:bottom w:val="dotted" w:sz="4" w:space="0" w:color="auto"/>
            </w:tcBorders>
          </w:tcPr>
          <w:p w14:paraId="64DBCAA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dotted" w:sz="4" w:space="0" w:color="auto"/>
              <w:bottom w:val="dotted" w:sz="4" w:space="0" w:color="auto"/>
            </w:tcBorders>
          </w:tcPr>
          <w:p w14:paraId="5EFAA1F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1916B4EF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971" w:type="dxa"/>
            <w:tcBorders>
              <w:top w:val="dotted" w:sz="4" w:space="0" w:color="auto"/>
              <w:bottom w:val="dotted" w:sz="4" w:space="0" w:color="auto"/>
            </w:tcBorders>
          </w:tcPr>
          <w:p w14:paraId="1ED5B7A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dotted" w:sz="4" w:space="0" w:color="auto"/>
              <w:bottom w:val="dotted" w:sz="4" w:space="0" w:color="auto"/>
            </w:tcBorders>
          </w:tcPr>
          <w:p w14:paraId="07F33A7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7E00501A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971" w:type="dxa"/>
            <w:tcBorders>
              <w:top w:val="dotted" w:sz="4" w:space="0" w:color="auto"/>
              <w:bottom w:val="dotted" w:sz="4" w:space="0" w:color="auto"/>
            </w:tcBorders>
          </w:tcPr>
          <w:p w14:paraId="1727F62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dotted" w:sz="4" w:space="0" w:color="auto"/>
              <w:bottom w:val="dotted" w:sz="4" w:space="0" w:color="auto"/>
            </w:tcBorders>
          </w:tcPr>
          <w:p w14:paraId="731B6BB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3BB29DB5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971" w:type="dxa"/>
            <w:tcBorders>
              <w:top w:val="dotted" w:sz="4" w:space="0" w:color="auto"/>
            </w:tcBorders>
          </w:tcPr>
          <w:p w14:paraId="6D0DE2C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dotted" w:sz="4" w:space="0" w:color="auto"/>
            </w:tcBorders>
          </w:tcPr>
          <w:p w14:paraId="48C153A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590E82" w14:textId="77777777" w:rsidR="00434906" w:rsidRPr="00434906" w:rsidRDefault="00434906" w:rsidP="00434906">
      <w:pPr>
        <w:numPr>
          <w:ilvl w:val="0"/>
          <w:numId w:val="38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НАЛИЧИЕ </w:t>
      </w:r>
      <w:proofErr w:type="gramStart"/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ОФИСНЫХ,  ПРОИЗВОДСТВЕННЫХ</w:t>
      </w:r>
      <w:proofErr w:type="gramEnd"/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ТОРГОВЫХ И СКЛАДСКИХ ПОМЕЩЕНИЙ </w:t>
      </w:r>
      <w:r w:rsidRPr="00434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тип помещений, местонахождение, площадь, вместимость и т.п., условия использования – собственные/ арендованные (арендодатель, срок, условия оплаты арендных платежей), расходы на содержание)</w:t>
      </w:r>
    </w:p>
    <w:p w14:paraId="498E5E54" w14:textId="77777777" w:rsidR="00434906" w:rsidRPr="00434906" w:rsidRDefault="00434906" w:rsidP="00434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08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254"/>
        <w:gridCol w:w="1654"/>
        <w:gridCol w:w="1502"/>
        <w:gridCol w:w="2557"/>
      </w:tblGrid>
      <w:tr w:rsidR="00434906" w:rsidRPr="00434906" w14:paraId="7DC18B89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856" w:type="dxa"/>
            <w:vMerge w:val="restart"/>
            <w:tcBorders>
              <w:top w:val="single" w:sz="6" w:space="0" w:color="auto"/>
            </w:tcBorders>
            <w:vAlign w:val="center"/>
          </w:tcPr>
          <w:p w14:paraId="75C592D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Тип помещений, </w:t>
            </w:r>
          </w:p>
          <w:p w14:paraId="379ED8C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площадь, вместимость</w:t>
            </w:r>
          </w:p>
        </w:tc>
        <w:tc>
          <w:tcPr>
            <w:tcW w:w="2254" w:type="dxa"/>
            <w:vMerge w:val="restart"/>
            <w:tcBorders>
              <w:top w:val="single" w:sz="6" w:space="0" w:color="auto"/>
            </w:tcBorders>
            <w:vAlign w:val="center"/>
          </w:tcPr>
          <w:p w14:paraId="63F0588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Местонахождение </w:t>
            </w:r>
          </w:p>
        </w:tc>
        <w:tc>
          <w:tcPr>
            <w:tcW w:w="57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169B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Условия использования</w:t>
            </w:r>
          </w:p>
        </w:tc>
      </w:tr>
      <w:tr w:rsidR="00434906" w:rsidRPr="00434906" w14:paraId="715DE5AB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56" w:type="dxa"/>
            <w:vMerge/>
            <w:tcBorders>
              <w:bottom w:val="single" w:sz="6" w:space="0" w:color="auto"/>
            </w:tcBorders>
            <w:vAlign w:val="center"/>
          </w:tcPr>
          <w:p w14:paraId="051302D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bottom w:val="single" w:sz="6" w:space="0" w:color="auto"/>
            </w:tcBorders>
          </w:tcPr>
          <w:p w14:paraId="4561373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11B6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Собственные / Арендованные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4AB5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Срок аренды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CE9B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содержание / Условия оплаты арендных платежей</w:t>
            </w:r>
          </w:p>
        </w:tc>
      </w:tr>
      <w:tr w:rsidR="00434906" w:rsidRPr="00434906" w14:paraId="691A9B89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856" w:type="dxa"/>
            <w:tcBorders>
              <w:top w:val="single" w:sz="6" w:space="0" w:color="auto"/>
            </w:tcBorders>
          </w:tcPr>
          <w:p w14:paraId="3A40D51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auto"/>
            </w:tcBorders>
          </w:tcPr>
          <w:p w14:paraId="643AE86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</w:tcBorders>
          </w:tcPr>
          <w:p w14:paraId="42F3BC7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</w:tcBorders>
          </w:tcPr>
          <w:p w14:paraId="1B913E4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auto"/>
            </w:tcBorders>
          </w:tcPr>
          <w:p w14:paraId="2E0DF91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157CC838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856" w:type="dxa"/>
          </w:tcPr>
          <w:p w14:paraId="3CCDB3F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</w:tcPr>
          <w:p w14:paraId="3A7E7C8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217C007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14:paraId="2D29A7C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</w:tcPr>
          <w:p w14:paraId="32161DA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7CFE0960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856" w:type="dxa"/>
          </w:tcPr>
          <w:p w14:paraId="6F19CE6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</w:tcPr>
          <w:p w14:paraId="4C1133B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4AFADB8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14:paraId="14C4021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</w:tcPr>
          <w:p w14:paraId="3E91DDF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4EB9576A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856" w:type="dxa"/>
          </w:tcPr>
          <w:p w14:paraId="38BA993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</w:tcPr>
          <w:p w14:paraId="6995B29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2EF2421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14:paraId="1EDE85B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</w:tcPr>
          <w:p w14:paraId="59BD502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0C2A4E6F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56" w:type="dxa"/>
          </w:tcPr>
          <w:p w14:paraId="375B568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</w:tcPr>
          <w:p w14:paraId="4613246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676949F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14:paraId="4D47061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</w:tcPr>
          <w:p w14:paraId="38C22C4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46113FE0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56" w:type="dxa"/>
            <w:tcBorders>
              <w:bottom w:val="single" w:sz="6" w:space="0" w:color="auto"/>
            </w:tcBorders>
          </w:tcPr>
          <w:p w14:paraId="4E0F9E3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bottom w:val="single" w:sz="6" w:space="0" w:color="auto"/>
            </w:tcBorders>
          </w:tcPr>
          <w:p w14:paraId="4836608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bottom w:val="single" w:sz="6" w:space="0" w:color="auto"/>
            </w:tcBorders>
          </w:tcPr>
          <w:p w14:paraId="6922EB9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bottom w:val="single" w:sz="6" w:space="0" w:color="auto"/>
            </w:tcBorders>
          </w:tcPr>
          <w:p w14:paraId="7BB609E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bottom w:val="single" w:sz="6" w:space="0" w:color="auto"/>
            </w:tcBorders>
          </w:tcPr>
          <w:p w14:paraId="11A6C64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CC430D" w14:textId="77777777" w:rsidR="00434906" w:rsidRPr="00434906" w:rsidRDefault="00434906" w:rsidP="004349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D3518ED" w14:textId="77777777" w:rsidR="00434906" w:rsidRPr="00434906" w:rsidRDefault="00434906" w:rsidP="00434906">
      <w:pPr>
        <w:numPr>
          <w:ilvl w:val="0"/>
          <w:numId w:val="38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НАЛИЧИЕ ТРАНСПОРТНЫХ СРЕДСТВ </w:t>
      </w:r>
      <w:r w:rsidRPr="00434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вид, сферу применения, условия использования – собственные/ арендованные (арендодатель, срок, условия оплаты арендных платежей), расходы на содержание)</w:t>
      </w:r>
    </w:p>
    <w:p w14:paraId="1909EF5A" w14:textId="77777777" w:rsidR="00434906" w:rsidRPr="00434906" w:rsidRDefault="00434906" w:rsidP="00434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108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263"/>
        <w:gridCol w:w="1661"/>
        <w:gridCol w:w="1508"/>
        <w:gridCol w:w="2568"/>
      </w:tblGrid>
      <w:tr w:rsidR="00434906" w:rsidRPr="00434906" w14:paraId="00D2849B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68" w:type="dxa"/>
            <w:vMerge w:val="restart"/>
            <w:tcBorders>
              <w:top w:val="single" w:sz="6" w:space="0" w:color="auto"/>
            </w:tcBorders>
            <w:vAlign w:val="center"/>
          </w:tcPr>
          <w:p w14:paraId="2D300C7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транспортных средств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</w:tcBorders>
            <w:vAlign w:val="center"/>
          </w:tcPr>
          <w:p w14:paraId="275AF09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Сфера применения</w:t>
            </w:r>
          </w:p>
        </w:tc>
        <w:tc>
          <w:tcPr>
            <w:tcW w:w="57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DD0D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Условия использования</w:t>
            </w:r>
          </w:p>
        </w:tc>
      </w:tr>
      <w:tr w:rsidR="00434906" w:rsidRPr="00434906" w14:paraId="6032582E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2868" w:type="dxa"/>
            <w:vMerge/>
            <w:tcBorders>
              <w:bottom w:val="single" w:sz="6" w:space="0" w:color="auto"/>
            </w:tcBorders>
            <w:vAlign w:val="center"/>
          </w:tcPr>
          <w:p w14:paraId="2735EB6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tcBorders>
              <w:bottom w:val="single" w:sz="6" w:space="0" w:color="auto"/>
            </w:tcBorders>
          </w:tcPr>
          <w:p w14:paraId="5A939D2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0363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Собственные / Арендованные</w:t>
            </w:r>
          </w:p>
        </w:tc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C02A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Срок аренды</w:t>
            </w: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F202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содержание / Условия оплаты арендных платежей</w:t>
            </w:r>
          </w:p>
        </w:tc>
      </w:tr>
      <w:tr w:rsidR="00434906" w:rsidRPr="00434906" w14:paraId="1AEE1DE2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868" w:type="dxa"/>
            <w:tcBorders>
              <w:top w:val="single" w:sz="6" w:space="0" w:color="auto"/>
            </w:tcBorders>
          </w:tcPr>
          <w:p w14:paraId="066DC3E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auto"/>
            </w:tcBorders>
          </w:tcPr>
          <w:p w14:paraId="3C00B9E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</w:tcBorders>
          </w:tcPr>
          <w:p w14:paraId="02E79B1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auto"/>
            </w:tcBorders>
          </w:tcPr>
          <w:p w14:paraId="0A36B87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auto"/>
            </w:tcBorders>
          </w:tcPr>
          <w:p w14:paraId="704ED27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6A9BF22E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868" w:type="dxa"/>
          </w:tcPr>
          <w:p w14:paraId="3BFD23D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14:paraId="7955E16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14:paraId="6EB4F98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14:paraId="2FD539B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</w:tcPr>
          <w:p w14:paraId="2213BF3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7AA4BCF2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68" w:type="dxa"/>
          </w:tcPr>
          <w:p w14:paraId="7BA6ADF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14:paraId="446BF19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14:paraId="7C1FC4D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14:paraId="69CFFCB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</w:tcPr>
          <w:p w14:paraId="6B1E0B4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2B6D956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868" w:type="dxa"/>
          </w:tcPr>
          <w:p w14:paraId="1CF19BC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14:paraId="7BF30C7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14:paraId="3632413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14:paraId="40FDC5D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</w:tcPr>
          <w:p w14:paraId="629C56B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1AE2B3C9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868" w:type="dxa"/>
          </w:tcPr>
          <w:p w14:paraId="5BBC769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14:paraId="681E10C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14:paraId="6475F27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14:paraId="1BE4839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</w:tcPr>
          <w:p w14:paraId="2899446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4668DBF3" w14:textId="77777777" w:rsidTr="004B7AC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868" w:type="dxa"/>
            <w:tcBorders>
              <w:bottom w:val="single" w:sz="6" w:space="0" w:color="auto"/>
            </w:tcBorders>
          </w:tcPr>
          <w:p w14:paraId="0617E39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bottom w:val="single" w:sz="6" w:space="0" w:color="auto"/>
            </w:tcBorders>
          </w:tcPr>
          <w:p w14:paraId="5D83BD5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bottom w:val="single" w:sz="6" w:space="0" w:color="auto"/>
            </w:tcBorders>
          </w:tcPr>
          <w:p w14:paraId="2203EBD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bottom w:val="single" w:sz="6" w:space="0" w:color="auto"/>
            </w:tcBorders>
          </w:tcPr>
          <w:p w14:paraId="0B7AFE7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bottom w:val="single" w:sz="6" w:space="0" w:color="auto"/>
            </w:tcBorders>
          </w:tcPr>
          <w:p w14:paraId="08808B3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CACA80" w14:textId="77777777" w:rsidR="00434906" w:rsidRPr="00434906" w:rsidRDefault="00434906" w:rsidP="00434906">
      <w:pPr>
        <w:spacing w:before="20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</w:t>
      </w:r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Прочие Ваши доходы в месяц, помимо предпринимательской деятельности (включая Вашу зарплату, пособия, пенсию, дивиденды, доход от сдачи в аренду квартиры, гаража, пр.)   _____________________            </w:t>
      </w:r>
      <w:proofErr w:type="gramStart"/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руб.).                                           </w:t>
      </w:r>
    </w:p>
    <w:p w14:paraId="61C76671" w14:textId="77777777" w:rsidR="00434906" w:rsidRPr="00434906" w:rsidRDefault="00434906" w:rsidP="004349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14:paraId="39B1E401" w14:textId="77777777" w:rsidR="00434906" w:rsidRPr="00434906" w:rsidRDefault="00434906" w:rsidP="0043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(расшифровать)</w:t>
      </w:r>
    </w:p>
    <w:p w14:paraId="7884C3DD" w14:textId="77777777" w:rsidR="00434906" w:rsidRPr="00434906" w:rsidRDefault="00434906" w:rsidP="00434906">
      <w:pPr>
        <w:spacing w:before="20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Расходы семьи, в месяц (включая питание, коммунальные платежи, арендные платежи за квартиру (если арендуется), расходы на покупку товаров вещевой группы, обучение и медикаменты) _______________________         </w:t>
      </w:r>
      <w:proofErr w:type="gramStart"/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руб.)</w:t>
      </w:r>
    </w:p>
    <w:p w14:paraId="185AFCC2" w14:textId="77777777" w:rsidR="00434906" w:rsidRPr="00434906" w:rsidRDefault="00434906" w:rsidP="00434906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9F6189" w14:textId="77777777" w:rsidR="00434906" w:rsidRPr="00434906" w:rsidRDefault="00434906" w:rsidP="00434906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 не возражаю против проверки и перепроверки в любое время всех </w:t>
      </w:r>
      <w:proofErr w:type="gramStart"/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сведений,  содержащихся</w:t>
      </w:r>
      <w:proofErr w:type="gramEnd"/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анкете;</w:t>
      </w:r>
    </w:p>
    <w:p w14:paraId="7E6DB469" w14:textId="77777777" w:rsidR="00434906" w:rsidRPr="00434906" w:rsidRDefault="00434906" w:rsidP="00434906">
      <w:pPr>
        <w:tabs>
          <w:tab w:val="left" w:pos="10692"/>
          <w:tab w:val="left" w:pos="11052"/>
        </w:tabs>
        <w:spacing w:after="0" w:line="240" w:lineRule="auto"/>
        <w:ind w:right="-5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своей подписью подтверждаю, что в анкете представлена полная и достоверная информация.</w:t>
      </w:r>
    </w:p>
    <w:p w14:paraId="51AF12DC" w14:textId="77777777" w:rsidR="00434906" w:rsidRPr="00434906" w:rsidRDefault="00434906" w:rsidP="00434906">
      <w:pPr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4735F5C" w14:textId="77777777" w:rsidR="00434906" w:rsidRPr="00434906" w:rsidRDefault="00434906" w:rsidP="00434906">
      <w:pPr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4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</w:t>
      </w:r>
      <w:proofErr w:type="gramStart"/>
      <w:r w:rsidRPr="00434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  подпись</w:t>
      </w:r>
      <w:proofErr w:type="gramEnd"/>
      <w:r w:rsidRPr="00434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</w:t>
      </w:r>
      <w:r w:rsidRPr="004349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4349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14:paraId="191E134F" w14:textId="77777777" w:rsidR="00434906" w:rsidRPr="00434906" w:rsidRDefault="00434906" w:rsidP="00434906">
      <w:pPr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1D76ABB" w14:textId="77777777" w:rsidR="00434906" w:rsidRPr="00434906" w:rsidRDefault="00434906" w:rsidP="00434906">
      <w:pPr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434906" w:rsidRPr="00434906" w:rsidSect="00332246">
          <w:pgSz w:w="11906" w:h="16838"/>
          <w:pgMar w:top="540" w:right="567" w:bottom="830" w:left="851" w:header="0" w:footer="340" w:gutter="0"/>
          <w:pgNumType w:start="1"/>
          <w:cols w:space="720"/>
          <w:docGrid w:linePitch="360"/>
        </w:sectPr>
      </w:pPr>
    </w:p>
    <w:p w14:paraId="30266825" w14:textId="77777777" w:rsidR="00434906" w:rsidRPr="00434906" w:rsidRDefault="00434906" w:rsidP="00434906">
      <w:pPr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C760F9C" w14:textId="77777777" w:rsidR="00434906" w:rsidRPr="00434906" w:rsidRDefault="00434906" w:rsidP="00434906">
      <w:pPr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841A80A" w14:textId="77777777" w:rsidR="00434906" w:rsidRPr="00434906" w:rsidRDefault="00434906" w:rsidP="00434906">
      <w:pPr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lang w:eastAsia="ru-RU"/>
        </w:rPr>
      </w:pPr>
      <w:r w:rsidRPr="00434906">
        <w:rPr>
          <w:rFonts w:ascii="Times New Roman" w:eastAsia="Times New Roman" w:hAnsi="Times New Roman" w:cs="Times New Roman"/>
          <w:lang w:eastAsia="ru-RU"/>
        </w:rPr>
        <w:t>Приложение 5</w:t>
      </w:r>
    </w:p>
    <w:p w14:paraId="39D875B4" w14:textId="77777777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490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предоставления микрозаймов</w:t>
      </w: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физическим лицам, применяющим </w:t>
      </w:r>
    </w:p>
    <w:p w14:paraId="6614E59A" w14:textId="4CB95E74" w:rsidR="00434906" w:rsidRPr="00434906" w:rsidRDefault="00434906" w:rsidP="00434906">
      <w:pPr>
        <w:widowControl w:val="0"/>
        <w:spacing w:after="0" w:line="263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специальный налоговый режим «Налог на профессиональный доход»</w:t>
      </w:r>
    </w:p>
    <w:p w14:paraId="2A76B71D" w14:textId="77777777" w:rsidR="00434906" w:rsidRPr="00434906" w:rsidRDefault="00434906" w:rsidP="00434906">
      <w:pPr>
        <w:widowControl w:val="0"/>
        <w:spacing w:after="0" w:line="263" w:lineRule="exact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22958" w:type="dxa"/>
        <w:tblInd w:w="108" w:type="dxa"/>
        <w:tblLook w:val="04A0" w:firstRow="1" w:lastRow="0" w:firstColumn="1" w:lastColumn="0" w:noHBand="0" w:noVBand="1"/>
      </w:tblPr>
      <w:tblGrid>
        <w:gridCol w:w="5"/>
        <w:gridCol w:w="261"/>
        <w:gridCol w:w="104"/>
        <w:gridCol w:w="62"/>
        <w:gridCol w:w="100"/>
        <w:gridCol w:w="203"/>
        <w:gridCol w:w="125"/>
        <w:gridCol w:w="240"/>
        <w:gridCol w:w="266"/>
        <w:gridCol w:w="148"/>
        <w:gridCol w:w="118"/>
        <w:gridCol w:w="143"/>
        <w:gridCol w:w="104"/>
        <w:gridCol w:w="19"/>
        <w:gridCol w:w="266"/>
        <w:gridCol w:w="40"/>
        <w:gridCol w:w="40"/>
        <w:gridCol w:w="186"/>
        <w:gridCol w:w="179"/>
        <w:gridCol w:w="24"/>
        <w:gridCol w:w="57"/>
        <w:gridCol w:w="286"/>
        <w:gridCol w:w="40"/>
        <w:gridCol w:w="10"/>
        <w:gridCol w:w="36"/>
        <w:gridCol w:w="221"/>
        <w:gridCol w:w="60"/>
        <w:gridCol w:w="22"/>
        <w:gridCol w:w="126"/>
        <w:gridCol w:w="28"/>
        <w:gridCol w:w="90"/>
        <w:gridCol w:w="1"/>
        <w:gridCol w:w="145"/>
        <w:gridCol w:w="100"/>
        <w:gridCol w:w="66"/>
        <w:gridCol w:w="55"/>
        <w:gridCol w:w="375"/>
        <w:gridCol w:w="123"/>
        <w:gridCol w:w="325"/>
        <w:gridCol w:w="4"/>
        <w:gridCol w:w="26"/>
        <w:gridCol w:w="103"/>
        <w:gridCol w:w="133"/>
        <w:gridCol w:w="194"/>
        <w:gridCol w:w="41"/>
        <w:gridCol w:w="31"/>
        <w:gridCol w:w="240"/>
        <w:gridCol w:w="69"/>
        <w:gridCol w:w="171"/>
        <w:gridCol w:w="210"/>
        <w:gridCol w:w="30"/>
        <w:gridCol w:w="40"/>
        <w:gridCol w:w="200"/>
        <w:gridCol w:w="36"/>
        <w:gridCol w:w="200"/>
        <w:gridCol w:w="236"/>
        <w:gridCol w:w="162"/>
        <w:gridCol w:w="50"/>
        <w:gridCol w:w="10"/>
        <w:gridCol w:w="212"/>
        <w:gridCol w:w="10"/>
        <w:gridCol w:w="85"/>
        <w:gridCol w:w="112"/>
        <w:gridCol w:w="39"/>
        <w:gridCol w:w="178"/>
        <w:gridCol w:w="27"/>
        <w:gridCol w:w="58"/>
        <w:gridCol w:w="63"/>
        <w:gridCol w:w="181"/>
        <w:gridCol w:w="34"/>
        <w:gridCol w:w="95"/>
        <w:gridCol w:w="10"/>
        <w:gridCol w:w="190"/>
        <w:gridCol w:w="120"/>
        <w:gridCol w:w="10"/>
        <w:gridCol w:w="199"/>
        <w:gridCol w:w="57"/>
        <w:gridCol w:w="10"/>
        <w:gridCol w:w="262"/>
        <w:gridCol w:w="13"/>
        <w:gridCol w:w="10"/>
        <w:gridCol w:w="274"/>
        <w:gridCol w:w="8"/>
        <w:gridCol w:w="2"/>
        <w:gridCol w:w="236"/>
        <w:gridCol w:w="67"/>
        <w:gridCol w:w="270"/>
        <w:gridCol w:w="23"/>
        <w:gridCol w:w="12"/>
        <w:gridCol w:w="218"/>
        <w:gridCol w:w="315"/>
        <w:gridCol w:w="9"/>
        <w:gridCol w:w="23"/>
        <w:gridCol w:w="312"/>
        <w:gridCol w:w="232"/>
        <w:gridCol w:w="11"/>
        <w:gridCol w:w="5"/>
        <w:gridCol w:w="72"/>
        <w:gridCol w:w="74"/>
        <w:gridCol w:w="40"/>
        <w:gridCol w:w="50"/>
        <w:gridCol w:w="6"/>
        <w:gridCol w:w="152"/>
        <w:gridCol w:w="198"/>
        <w:gridCol w:w="7"/>
        <w:gridCol w:w="28"/>
        <w:gridCol w:w="25"/>
        <w:gridCol w:w="176"/>
        <w:gridCol w:w="35"/>
        <w:gridCol w:w="104"/>
        <w:gridCol w:w="13"/>
        <w:gridCol w:w="126"/>
        <w:gridCol w:w="21"/>
        <w:gridCol w:w="83"/>
        <w:gridCol w:w="47"/>
        <w:gridCol w:w="152"/>
        <w:gridCol w:w="64"/>
        <w:gridCol w:w="33"/>
        <w:gridCol w:w="157"/>
        <w:gridCol w:w="53"/>
        <w:gridCol w:w="183"/>
        <w:gridCol w:w="454"/>
        <w:gridCol w:w="76"/>
        <w:gridCol w:w="71"/>
        <w:gridCol w:w="124"/>
        <w:gridCol w:w="60"/>
        <w:gridCol w:w="312"/>
        <w:gridCol w:w="204"/>
        <w:gridCol w:w="508"/>
        <w:gridCol w:w="91"/>
        <w:gridCol w:w="17"/>
        <w:gridCol w:w="234"/>
        <w:gridCol w:w="89"/>
        <w:gridCol w:w="139"/>
        <w:gridCol w:w="243"/>
        <w:gridCol w:w="78"/>
        <w:gridCol w:w="150"/>
        <w:gridCol w:w="81"/>
        <w:gridCol w:w="162"/>
        <w:gridCol w:w="66"/>
        <w:gridCol w:w="177"/>
        <w:gridCol w:w="220"/>
        <w:gridCol w:w="23"/>
        <w:gridCol w:w="10"/>
        <w:gridCol w:w="218"/>
        <w:gridCol w:w="228"/>
        <w:gridCol w:w="70"/>
        <w:gridCol w:w="44"/>
        <w:gridCol w:w="114"/>
        <w:gridCol w:w="78"/>
        <w:gridCol w:w="150"/>
        <w:gridCol w:w="86"/>
        <w:gridCol w:w="5"/>
        <w:gridCol w:w="137"/>
        <w:gridCol w:w="94"/>
        <w:gridCol w:w="134"/>
        <w:gridCol w:w="68"/>
        <w:gridCol w:w="127"/>
        <w:gridCol w:w="33"/>
        <w:gridCol w:w="228"/>
        <w:gridCol w:w="42"/>
        <w:gridCol w:w="26"/>
        <w:gridCol w:w="160"/>
        <w:gridCol w:w="76"/>
        <w:gridCol w:w="152"/>
        <w:gridCol w:w="84"/>
        <w:gridCol w:w="43"/>
        <w:gridCol w:w="101"/>
        <w:gridCol w:w="207"/>
        <w:gridCol w:w="21"/>
        <w:gridCol w:w="52"/>
        <w:gridCol w:w="176"/>
        <w:gridCol w:w="97"/>
        <w:gridCol w:w="115"/>
        <w:gridCol w:w="16"/>
        <w:gridCol w:w="209"/>
        <w:gridCol w:w="19"/>
        <w:gridCol w:w="228"/>
        <w:gridCol w:w="93"/>
        <w:gridCol w:w="382"/>
        <w:gridCol w:w="189"/>
        <w:gridCol w:w="186"/>
        <w:gridCol w:w="195"/>
        <w:gridCol w:w="175"/>
        <w:gridCol w:w="236"/>
        <w:gridCol w:w="126"/>
        <w:gridCol w:w="255"/>
        <w:gridCol w:w="101"/>
        <w:gridCol w:w="352"/>
        <w:gridCol w:w="348"/>
        <w:gridCol w:w="217"/>
        <w:gridCol w:w="5"/>
      </w:tblGrid>
      <w:tr w:rsidR="00434906" w:rsidRPr="00434906" w14:paraId="63F3355B" w14:textId="77777777" w:rsidTr="004B7AC8">
        <w:trPr>
          <w:gridAfter w:val="54"/>
          <w:wAfter w:w="7151" w:type="dxa"/>
          <w:trHeight w:val="162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EC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924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20B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52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FB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5F6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34D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D1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161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3F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DB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5F8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725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457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07B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489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47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994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C5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218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CC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6B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D0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8BC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BAB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113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0B1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7C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A7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C4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E67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B7A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38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1AB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3D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143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3E4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BE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5D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A6C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C4BC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4906" w:rsidRPr="00434906" w14:paraId="7606C9D1" w14:textId="77777777" w:rsidTr="004B7AC8">
        <w:trPr>
          <w:gridAfter w:val="61"/>
          <w:wAfter w:w="8165" w:type="dxa"/>
          <w:trHeight w:val="870"/>
        </w:trPr>
        <w:tc>
          <w:tcPr>
            <w:tcW w:w="14793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452C2C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 на получение займа для физических лиц, применяющих налог на профессиональный доход (самозанятых)</w:t>
            </w:r>
          </w:p>
        </w:tc>
      </w:tr>
      <w:tr w:rsidR="00434906" w:rsidRPr="00434906" w14:paraId="60E55045" w14:textId="77777777" w:rsidTr="004B7AC8">
        <w:trPr>
          <w:gridAfter w:val="61"/>
          <w:wAfter w:w="8165" w:type="dxa"/>
          <w:trHeight w:val="210"/>
        </w:trPr>
        <w:tc>
          <w:tcPr>
            <w:tcW w:w="8399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575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FE6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10064C1A" w14:textId="77777777" w:rsidTr="004B7AC8">
        <w:trPr>
          <w:gridAfter w:val="61"/>
          <w:wAfter w:w="8165" w:type="dxa"/>
          <w:trHeight w:val="360"/>
        </w:trPr>
        <w:tc>
          <w:tcPr>
            <w:tcW w:w="2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8455B8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Дата заполнения:</w:t>
            </w:r>
          </w:p>
        </w:tc>
        <w:tc>
          <w:tcPr>
            <w:tcW w:w="5649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480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A23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5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7F81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962E424" w14:textId="77777777" w:rsidTr="004B7AC8">
        <w:trPr>
          <w:gridAfter w:val="61"/>
          <w:wAfter w:w="8165" w:type="dxa"/>
          <w:trHeight w:val="240"/>
        </w:trPr>
        <w:tc>
          <w:tcPr>
            <w:tcW w:w="8399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339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4" w:type="dxa"/>
            <w:gridSpan w:val="5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155B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403D52BA" w14:textId="77777777" w:rsidTr="004B7AC8">
        <w:trPr>
          <w:gridAfter w:val="61"/>
          <w:wAfter w:w="8165" w:type="dxa"/>
          <w:trHeight w:val="360"/>
        </w:trPr>
        <w:tc>
          <w:tcPr>
            <w:tcW w:w="14793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1D7008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:</w:t>
            </w:r>
            <w:proofErr w:type="gramEnd"/>
          </w:p>
        </w:tc>
      </w:tr>
      <w:tr w:rsidR="00434906" w:rsidRPr="00434906" w14:paraId="69D07083" w14:textId="77777777" w:rsidTr="004B7AC8">
        <w:trPr>
          <w:gridAfter w:val="61"/>
          <w:wAfter w:w="8165" w:type="dxa"/>
          <w:trHeight w:val="360"/>
        </w:trPr>
        <w:tc>
          <w:tcPr>
            <w:tcW w:w="14793" w:type="dxa"/>
            <w:gridSpan w:val="131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8F2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5039047C" w14:textId="77777777" w:rsidTr="004B7AC8">
        <w:trPr>
          <w:gridAfter w:val="61"/>
          <w:wAfter w:w="8165" w:type="dxa"/>
          <w:trHeight w:val="420"/>
        </w:trPr>
        <w:tc>
          <w:tcPr>
            <w:tcW w:w="14793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7C79302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параметры займа</w:t>
            </w:r>
          </w:p>
        </w:tc>
      </w:tr>
      <w:tr w:rsidR="00434906" w:rsidRPr="00434906" w14:paraId="04556FA5" w14:textId="77777777" w:rsidTr="004B7AC8">
        <w:trPr>
          <w:gridAfter w:val="61"/>
          <w:wAfter w:w="8165" w:type="dxa"/>
          <w:trHeight w:val="375"/>
        </w:trPr>
        <w:tc>
          <w:tcPr>
            <w:tcW w:w="2430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66DEB6E" w14:textId="77777777" w:rsidR="00434906" w:rsidRPr="00434906" w:rsidRDefault="00434906" w:rsidP="00434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рубли:</w:t>
            </w:r>
          </w:p>
        </w:tc>
        <w:tc>
          <w:tcPr>
            <w:tcW w:w="12363" w:type="dxa"/>
            <w:gridSpan w:val="1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DA16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0A89807F" w14:textId="77777777" w:rsidTr="004B7AC8">
        <w:trPr>
          <w:gridAfter w:val="61"/>
          <w:wAfter w:w="8165" w:type="dxa"/>
          <w:trHeight w:val="450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CA8B926" w14:textId="77777777" w:rsidR="00434906" w:rsidRPr="00434906" w:rsidRDefault="00434906" w:rsidP="00434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Срок, месяцев</w:t>
            </w:r>
          </w:p>
        </w:tc>
        <w:tc>
          <w:tcPr>
            <w:tcW w:w="12363" w:type="dxa"/>
            <w:gridSpan w:val="1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D3C71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7DF5224" w14:textId="77777777" w:rsidTr="004B7AC8">
        <w:trPr>
          <w:gridAfter w:val="61"/>
          <w:wAfter w:w="8165" w:type="dxa"/>
          <w:trHeight w:val="435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8133205" w14:textId="77777777" w:rsidR="00434906" w:rsidRPr="00434906" w:rsidRDefault="00434906" w:rsidP="00434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займа</w:t>
            </w:r>
          </w:p>
        </w:tc>
        <w:tc>
          <w:tcPr>
            <w:tcW w:w="12363" w:type="dxa"/>
            <w:gridSpan w:val="1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D84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23CC6738" w14:textId="77777777" w:rsidTr="004B7AC8">
        <w:trPr>
          <w:gridAfter w:val="61"/>
          <w:wAfter w:w="8165" w:type="dxa"/>
          <w:trHeight w:val="315"/>
        </w:trPr>
        <w:tc>
          <w:tcPr>
            <w:tcW w:w="3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D5EF3C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погашения займа</w:t>
            </w:r>
          </w:p>
        </w:tc>
        <w:tc>
          <w:tcPr>
            <w:tcW w:w="11767" w:type="dxa"/>
            <w:gridSpan w:val="10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B558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7536C55D" w14:textId="77777777" w:rsidTr="004B7AC8">
        <w:trPr>
          <w:gridAfter w:val="61"/>
          <w:wAfter w:w="8165" w:type="dxa"/>
          <w:trHeight w:val="345"/>
        </w:trPr>
        <w:tc>
          <w:tcPr>
            <w:tcW w:w="14793" w:type="dxa"/>
            <w:gridSpan w:val="131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A0A71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Комментарии по использованию займа: </w:t>
            </w:r>
          </w:p>
        </w:tc>
      </w:tr>
      <w:tr w:rsidR="00434906" w:rsidRPr="00434906" w14:paraId="65E73BA8" w14:textId="77777777" w:rsidTr="004B7AC8">
        <w:trPr>
          <w:gridAfter w:val="61"/>
          <w:wAfter w:w="8165" w:type="dxa"/>
          <w:trHeight w:val="285"/>
        </w:trPr>
        <w:tc>
          <w:tcPr>
            <w:tcW w:w="14793" w:type="dxa"/>
            <w:gridSpan w:val="1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3E80F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73ADB886" w14:textId="77777777" w:rsidTr="004B7AC8">
        <w:trPr>
          <w:gridAfter w:val="61"/>
          <w:wAfter w:w="8165" w:type="dxa"/>
          <w:trHeight w:val="375"/>
        </w:trPr>
        <w:tc>
          <w:tcPr>
            <w:tcW w:w="10394" w:type="dxa"/>
            <w:gridSpan w:val="9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2E87C6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виды деятельности </w:t>
            </w: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выданных лицензий)</w:t>
            </w:r>
          </w:p>
        </w:tc>
        <w:tc>
          <w:tcPr>
            <w:tcW w:w="439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F8D26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</w:t>
            </w:r>
          </w:p>
        </w:tc>
      </w:tr>
      <w:tr w:rsidR="00434906" w:rsidRPr="00434906" w14:paraId="0FD4DFD5" w14:textId="77777777" w:rsidTr="004B7AC8">
        <w:trPr>
          <w:gridAfter w:val="61"/>
          <w:wAfter w:w="8165" w:type="dxa"/>
          <w:trHeight w:val="420"/>
        </w:trPr>
        <w:tc>
          <w:tcPr>
            <w:tcW w:w="3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A8CE27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деятельность:</w:t>
            </w:r>
          </w:p>
        </w:tc>
        <w:tc>
          <w:tcPr>
            <w:tcW w:w="736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8DDC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58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76195580" w14:textId="77777777" w:rsidTr="004B7AC8">
        <w:trPr>
          <w:gridAfter w:val="61"/>
          <w:wAfter w:w="8165" w:type="dxa"/>
          <w:trHeight w:val="360"/>
        </w:trPr>
        <w:tc>
          <w:tcPr>
            <w:tcW w:w="30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49BB0E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2:</w:t>
            </w:r>
          </w:p>
        </w:tc>
        <w:tc>
          <w:tcPr>
            <w:tcW w:w="736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E63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74E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8227BB7" w14:textId="77777777" w:rsidTr="004B7AC8">
        <w:trPr>
          <w:gridAfter w:val="61"/>
          <w:wAfter w:w="8165" w:type="dxa"/>
          <w:trHeight w:val="435"/>
        </w:trPr>
        <w:tc>
          <w:tcPr>
            <w:tcW w:w="30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4F2128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3:</w:t>
            </w:r>
          </w:p>
        </w:tc>
        <w:tc>
          <w:tcPr>
            <w:tcW w:w="736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793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CE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3A3799AD" w14:textId="77777777" w:rsidTr="004B7AC8">
        <w:trPr>
          <w:gridAfter w:val="61"/>
          <w:wAfter w:w="8165" w:type="dxa"/>
          <w:trHeight w:val="300"/>
        </w:trPr>
        <w:tc>
          <w:tcPr>
            <w:tcW w:w="12234" w:type="dxa"/>
            <w:gridSpan w:val="1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D4D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B23747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адресу находится:</w:t>
            </w:r>
          </w:p>
        </w:tc>
      </w:tr>
      <w:tr w:rsidR="00434906" w:rsidRPr="00434906" w14:paraId="63CF88BE" w14:textId="77777777" w:rsidTr="004B7AC8">
        <w:trPr>
          <w:gridAfter w:val="61"/>
          <w:wAfter w:w="8165" w:type="dxa"/>
          <w:trHeight w:val="405"/>
        </w:trPr>
        <w:tc>
          <w:tcPr>
            <w:tcW w:w="2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20F4E47" w14:textId="77777777" w:rsidR="00434906" w:rsidRPr="00434906" w:rsidRDefault="00434906" w:rsidP="00434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регистрации:</w:t>
            </w:r>
          </w:p>
        </w:tc>
        <w:tc>
          <w:tcPr>
            <w:tcW w:w="9804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AB7C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A86FA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416A5FE4" w14:textId="77777777" w:rsidTr="004B7AC8">
        <w:trPr>
          <w:gridAfter w:val="61"/>
          <w:wAfter w:w="8165" w:type="dxa"/>
          <w:trHeight w:val="435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BBDDAA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1:</w:t>
            </w:r>
          </w:p>
        </w:tc>
        <w:tc>
          <w:tcPr>
            <w:tcW w:w="9804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4B2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3CF0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22A11BEF" w14:textId="77777777" w:rsidTr="004B7AC8">
        <w:trPr>
          <w:gridAfter w:val="61"/>
          <w:wAfter w:w="8165" w:type="dxa"/>
          <w:trHeight w:val="345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8ED7C9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2:</w:t>
            </w:r>
          </w:p>
        </w:tc>
        <w:tc>
          <w:tcPr>
            <w:tcW w:w="9804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0FE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D195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55BA1AE3" w14:textId="77777777" w:rsidTr="004B7AC8">
        <w:trPr>
          <w:gridAfter w:val="61"/>
          <w:wAfter w:w="8165" w:type="dxa"/>
          <w:trHeight w:val="405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9B95BB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3:</w:t>
            </w:r>
          </w:p>
        </w:tc>
        <w:tc>
          <w:tcPr>
            <w:tcW w:w="9804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742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9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8211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41942449" w14:textId="77777777" w:rsidTr="004B7AC8">
        <w:trPr>
          <w:gridAfter w:val="61"/>
          <w:wAfter w:w="8165" w:type="dxa"/>
          <w:trHeight w:val="360"/>
        </w:trPr>
        <w:tc>
          <w:tcPr>
            <w:tcW w:w="2430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FA664C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4EB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тел.</w:t>
            </w:r>
          </w:p>
        </w:tc>
        <w:tc>
          <w:tcPr>
            <w:tcW w:w="177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1C4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447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C1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6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EEA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A0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тел.</w:t>
            </w:r>
          </w:p>
        </w:tc>
        <w:tc>
          <w:tcPr>
            <w:tcW w:w="3832" w:type="dxa"/>
            <w:gridSpan w:val="3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43DD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47298BEF" w14:textId="77777777" w:rsidTr="004B7AC8">
        <w:trPr>
          <w:gridAfter w:val="61"/>
          <w:wAfter w:w="8165" w:type="dxa"/>
          <w:trHeight w:val="570"/>
        </w:trPr>
        <w:tc>
          <w:tcPr>
            <w:tcW w:w="2430" w:type="dxa"/>
            <w:gridSpan w:val="18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E88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F8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    </w:t>
            </w:r>
            <w:proofErr w:type="gramStart"/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9506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CEB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сайта (при наличии)</w:t>
            </w:r>
          </w:p>
        </w:tc>
        <w:tc>
          <w:tcPr>
            <w:tcW w:w="3832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4019C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7B7F4A8D" w14:textId="77777777" w:rsidTr="004B7AC8">
        <w:trPr>
          <w:gridAfter w:val="62"/>
          <w:wAfter w:w="8182" w:type="dxa"/>
          <w:trHeight w:val="435"/>
        </w:trPr>
        <w:tc>
          <w:tcPr>
            <w:tcW w:w="719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FEA22D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Свидетельство о постановке на учет                            </w:t>
            </w:r>
          </w:p>
        </w:tc>
        <w:tc>
          <w:tcPr>
            <w:tcW w:w="17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9C3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214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599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4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E9B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DB41A88" w14:textId="77777777" w:rsidTr="004B7AC8">
        <w:trPr>
          <w:gridAfter w:val="61"/>
          <w:wAfter w:w="8165" w:type="dxa"/>
          <w:trHeight w:val="405"/>
        </w:trPr>
        <w:tc>
          <w:tcPr>
            <w:tcW w:w="2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F61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5033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955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6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AF5C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6431954D" w14:textId="77777777" w:rsidTr="004B7AC8">
        <w:trPr>
          <w:gridAfter w:val="61"/>
          <w:wAfter w:w="8165" w:type="dxa"/>
          <w:trHeight w:val="420"/>
        </w:trPr>
        <w:tc>
          <w:tcPr>
            <w:tcW w:w="506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863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Орган, выдавший свидетельство</w:t>
            </w:r>
          </w:p>
        </w:tc>
        <w:tc>
          <w:tcPr>
            <w:tcW w:w="9728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7EF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0C0C7214" w14:textId="77777777" w:rsidTr="004B7AC8">
        <w:trPr>
          <w:gridAfter w:val="61"/>
          <w:wAfter w:w="8165" w:type="dxa"/>
          <w:trHeight w:val="465"/>
        </w:trPr>
        <w:tc>
          <w:tcPr>
            <w:tcW w:w="1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99C3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13161" w:type="dxa"/>
            <w:gridSpan w:val="1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8E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76BFE7A2" w14:textId="77777777" w:rsidTr="004B7AC8">
        <w:trPr>
          <w:gridAfter w:val="61"/>
          <w:wAfter w:w="8165" w:type="dxa"/>
          <w:trHeight w:val="405"/>
        </w:trPr>
        <w:tc>
          <w:tcPr>
            <w:tcW w:w="14793" w:type="dxa"/>
            <w:gridSpan w:val="1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12E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43B430E6" w14:textId="77777777" w:rsidTr="004B7AC8">
        <w:trPr>
          <w:gridAfter w:val="61"/>
          <w:wAfter w:w="8165" w:type="dxa"/>
          <w:trHeight w:val="420"/>
        </w:trPr>
        <w:tc>
          <w:tcPr>
            <w:tcW w:w="14793" w:type="dxa"/>
            <w:gridSpan w:val="1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B26346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 лицевого счета</w:t>
            </w:r>
          </w:p>
        </w:tc>
      </w:tr>
      <w:tr w:rsidR="00434906" w:rsidRPr="00434906" w14:paraId="11A53CAE" w14:textId="77777777" w:rsidTr="004B7AC8">
        <w:trPr>
          <w:gridAfter w:val="61"/>
          <w:wAfter w:w="8165" w:type="dxa"/>
          <w:trHeight w:val="420"/>
        </w:trPr>
        <w:tc>
          <w:tcPr>
            <w:tcW w:w="605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2C4C23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183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15BAFF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555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579830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</w:t>
            </w:r>
          </w:p>
        </w:tc>
      </w:tr>
      <w:tr w:rsidR="00434906" w:rsidRPr="00434906" w14:paraId="55F0D5C6" w14:textId="77777777" w:rsidTr="004B7AC8">
        <w:trPr>
          <w:gridAfter w:val="61"/>
          <w:wAfter w:w="8165" w:type="dxa"/>
          <w:trHeight w:val="435"/>
        </w:trPr>
        <w:tc>
          <w:tcPr>
            <w:tcW w:w="6051" w:type="dxa"/>
            <w:gridSpan w:val="5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8B9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27E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5D7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B74AA6E" w14:textId="77777777" w:rsidTr="004B7AC8">
        <w:trPr>
          <w:gridAfter w:val="61"/>
          <w:wAfter w:w="8165" w:type="dxa"/>
          <w:trHeight w:val="420"/>
        </w:trPr>
        <w:tc>
          <w:tcPr>
            <w:tcW w:w="6051" w:type="dxa"/>
            <w:gridSpan w:val="5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F46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0DB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9" w:type="dxa"/>
            <w:gridSpan w:val="4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076A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506E201E" w14:textId="77777777" w:rsidTr="004B7AC8">
        <w:trPr>
          <w:gridAfter w:val="61"/>
          <w:wAfter w:w="8165" w:type="dxa"/>
          <w:trHeight w:val="420"/>
        </w:trPr>
        <w:tc>
          <w:tcPr>
            <w:tcW w:w="14793" w:type="dxa"/>
            <w:gridSpan w:val="1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65BAF5A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Действующие кредиты, займы </w:t>
            </w:r>
          </w:p>
        </w:tc>
      </w:tr>
      <w:tr w:rsidR="00434906" w:rsidRPr="00434906" w14:paraId="073BFA11" w14:textId="77777777" w:rsidTr="004B7AC8">
        <w:trPr>
          <w:gridAfter w:val="61"/>
          <w:wAfter w:w="8165" w:type="dxa"/>
          <w:trHeight w:val="1155"/>
        </w:trPr>
        <w:tc>
          <w:tcPr>
            <w:tcW w:w="5571" w:type="dxa"/>
            <w:gridSpan w:val="4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BD2F7B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кредитора, займодавца</w:t>
            </w:r>
          </w:p>
        </w:tc>
        <w:tc>
          <w:tcPr>
            <w:tcW w:w="1404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774FE2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04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E4697C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53A5C7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AF9A4D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14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6355F4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погашения (план)</w:t>
            </w:r>
          </w:p>
        </w:tc>
        <w:tc>
          <w:tcPr>
            <w:tcW w:w="1143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895608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погашения (факт)</w:t>
            </w:r>
          </w:p>
        </w:tc>
        <w:tc>
          <w:tcPr>
            <w:tcW w:w="2689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5A5731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Непогашенный остаток</w:t>
            </w:r>
          </w:p>
        </w:tc>
      </w:tr>
      <w:tr w:rsidR="00434906" w:rsidRPr="00434906" w14:paraId="478F8C5A" w14:textId="77777777" w:rsidTr="004B7AC8">
        <w:trPr>
          <w:gridAfter w:val="61"/>
          <w:wAfter w:w="8165" w:type="dxa"/>
          <w:trHeight w:val="420"/>
        </w:trPr>
        <w:tc>
          <w:tcPr>
            <w:tcW w:w="55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1C1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2935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32C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980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36D95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449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C70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00D6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7466F210" w14:textId="77777777" w:rsidTr="004B7AC8">
        <w:trPr>
          <w:gridAfter w:val="61"/>
          <w:wAfter w:w="8165" w:type="dxa"/>
          <w:trHeight w:val="405"/>
        </w:trPr>
        <w:tc>
          <w:tcPr>
            <w:tcW w:w="5571" w:type="dxa"/>
            <w:gridSpan w:val="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214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612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73C9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31B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7C108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3A73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F44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4014B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2A842F95" w14:textId="77777777" w:rsidTr="004B7AC8">
        <w:trPr>
          <w:gridAfter w:val="61"/>
          <w:wAfter w:w="8165" w:type="dxa"/>
          <w:trHeight w:val="420"/>
        </w:trPr>
        <w:tc>
          <w:tcPr>
            <w:tcW w:w="14793" w:type="dxa"/>
            <w:gridSpan w:val="131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2C61444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поставщики: </w:t>
            </w:r>
          </w:p>
        </w:tc>
      </w:tr>
      <w:tr w:rsidR="00434906" w:rsidRPr="00434906" w14:paraId="19296D45" w14:textId="77777777" w:rsidTr="004B7AC8">
        <w:trPr>
          <w:gridAfter w:val="61"/>
          <w:wAfter w:w="8165" w:type="dxa"/>
          <w:trHeight w:val="765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22E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8FA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услуги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CC96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расчетов (нал/безнал)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9F2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закупки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DC63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 закупке</w:t>
            </w:r>
          </w:p>
        </w:tc>
      </w:tr>
      <w:tr w:rsidR="00434906" w:rsidRPr="00434906" w14:paraId="42B9FF47" w14:textId="77777777" w:rsidTr="004B7AC8">
        <w:trPr>
          <w:gridAfter w:val="61"/>
          <w:wAfter w:w="8165" w:type="dxa"/>
          <w:trHeight w:val="420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A24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FF5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38BD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B1D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F972E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4F87B3F4" w14:textId="77777777" w:rsidTr="004B7AC8">
        <w:trPr>
          <w:gridAfter w:val="61"/>
          <w:wAfter w:w="8165" w:type="dxa"/>
          <w:trHeight w:val="420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2E4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E0F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CE0E2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73A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C3E1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0402A67" w14:textId="77777777" w:rsidTr="004B7AC8">
        <w:trPr>
          <w:gridAfter w:val="61"/>
          <w:wAfter w:w="8165" w:type="dxa"/>
          <w:trHeight w:val="420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742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C8B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8598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D26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99A4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75160058" w14:textId="77777777" w:rsidTr="004B7AC8">
        <w:trPr>
          <w:gridAfter w:val="61"/>
          <w:wAfter w:w="8165" w:type="dxa"/>
          <w:trHeight w:val="420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630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E9A1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BA7E6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0470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00C86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02C91C10" w14:textId="77777777" w:rsidTr="004B7AC8">
        <w:trPr>
          <w:gridAfter w:val="61"/>
          <w:wAfter w:w="8165" w:type="dxa"/>
          <w:trHeight w:val="420"/>
        </w:trPr>
        <w:tc>
          <w:tcPr>
            <w:tcW w:w="14793" w:type="dxa"/>
            <w:gridSpan w:val="1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68182ED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покупатели: </w:t>
            </w:r>
          </w:p>
        </w:tc>
      </w:tr>
      <w:tr w:rsidR="00434906" w:rsidRPr="00434906" w14:paraId="25487ACE" w14:textId="77777777" w:rsidTr="004B7AC8">
        <w:trPr>
          <w:gridAfter w:val="61"/>
          <w:wAfter w:w="8165" w:type="dxa"/>
          <w:trHeight w:val="765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494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52B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услуги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2993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расчетов (нал/безнал)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791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закупки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1391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 закупке</w:t>
            </w:r>
          </w:p>
        </w:tc>
      </w:tr>
      <w:tr w:rsidR="00434906" w:rsidRPr="00434906" w14:paraId="292886A0" w14:textId="77777777" w:rsidTr="004B7AC8">
        <w:trPr>
          <w:gridAfter w:val="61"/>
          <w:wAfter w:w="8165" w:type="dxa"/>
          <w:trHeight w:val="420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FB1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7B6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179E7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6EC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75A42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586C535D" w14:textId="77777777" w:rsidTr="004B7AC8">
        <w:trPr>
          <w:gridAfter w:val="61"/>
          <w:wAfter w:w="8165" w:type="dxa"/>
          <w:trHeight w:val="420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830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F09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9BD4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F204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C5918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55D4737E" w14:textId="77777777" w:rsidTr="004B7AC8">
        <w:trPr>
          <w:gridAfter w:val="61"/>
          <w:wAfter w:w="8165" w:type="dxa"/>
          <w:trHeight w:val="420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EB8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849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979E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A0F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D5EC3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B72E0E7" w14:textId="77777777" w:rsidTr="004B7AC8">
        <w:trPr>
          <w:gridAfter w:val="61"/>
          <w:wAfter w:w="8165" w:type="dxa"/>
          <w:trHeight w:val="420"/>
        </w:trPr>
        <w:tc>
          <w:tcPr>
            <w:tcW w:w="243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7D5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7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5BC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220EC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827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0380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024B0EAC" w14:textId="77777777" w:rsidTr="004B7AC8">
        <w:trPr>
          <w:gridAfter w:val="61"/>
          <w:wAfter w:w="8165" w:type="dxa"/>
          <w:trHeight w:val="420"/>
        </w:trPr>
        <w:tc>
          <w:tcPr>
            <w:tcW w:w="14793" w:type="dxa"/>
            <w:gridSpan w:val="1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212ACEC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Конкуренты: </w:t>
            </w:r>
          </w:p>
        </w:tc>
      </w:tr>
      <w:tr w:rsidR="00434906" w:rsidRPr="00434906" w14:paraId="5EF8A4CD" w14:textId="77777777" w:rsidTr="004B7AC8">
        <w:trPr>
          <w:gridAfter w:val="61"/>
          <w:wAfter w:w="8165" w:type="dxa"/>
          <w:trHeight w:val="420"/>
        </w:trPr>
        <w:tc>
          <w:tcPr>
            <w:tcW w:w="7197" w:type="dxa"/>
            <w:gridSpan w:val="6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8B5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96" w:type="dxa"/>
            <w:gridSpan w:val="7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B36A0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услуги</w:t>
            </w:r>
          </w:p>
        </w:tc>
      </w:tr>
      <w:tr w:rsidR="00434906" w:rsidRPr="00434906" w14:paraId="0333DDCD" w14:textId="77777777" w:rsidTr="004B7AC8">
        <w:trPr>
          <w:gridAfter w:val="61"/>
          <w:wAfter w:w="8165" w:type="dxa"/>
          <w:trHeight w:val="420"/>
        </w:trPr>
        <w:tc>
          <w:tcPr>
            <w:tcW w:w="7197" w:type="dxa"/>
            <w:gridSpan w:val="6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472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6" w:type="dxa"/>
            <w:gridSpan w:val="7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A41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34A270F" w14:textId="77777777" w:rsidTr="004B7AC8">
        <w:trPr>
          <w:gridAfter w:val="61"/>
          <w:wAfter w:w="8165" w:type="dxa"/>
          <w:trHeight w:val="420"/>
        </w:trPr>
        <w:tc>
          <w:tcPr>
            <w:tcW w:w="7197" w:type="dxa"/>
            <w:gridSpan w:val="6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B40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96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218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51A5498B" w14:textId="77777777" w:rsidTr="004B7AC8">
        <w:trPr>
          <w:gridAfter w:val="61"/>
          <w:wAfter w:w="8165" w:type="dxa"/>
          <w:trHeight w:val="420"/>
        </w:trPr>
        <w:tc>
          <w:tcPr>
            <w:tcW w:w="7197" w:type="dxa"/>
            <w:gridSpan w:val="6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321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6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1BF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0B26673" w14:textId="77777777" w:rsidTr="004B7AC8">
        <w:trPr>
          <w:gridAfter w:val="61"/>
          <w:wAfter w:w="8165" w:type="dxa"/>
          <w:trHeight w:val="420"/>
        </w:trPr>
        <w:tc>
          <w:tcPr>
            <w:tcW w:w="14793" w:type="dxa"/>
            <w:gridSpan w:val="1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4D033FC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Сезонность бизнеса/влияние внешних факторов на бизнес</w:t>
            </w:r>
          </w:p>
        </w:tc>
      </w:tr>
      <w:tr w:rsidR="00434906" w:rsidRPr="00434906" w14:paraId="3BA4792A" w14:textId="77777777" w:rsidTr="004B7AC8">
        <w:trPr>
          <w:gridAfter w:val="61"/>
          <w:wAfter w:w="8165" w:type="dxa"/>
          <w:trHeight w:val="420"/>
        </w:trPr>
        <w:tc>
          <w:tcPr>
            <w:tcW w:w="7197" w:type="dxa"/>
            <w:gridSpan w:val="6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034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</w:t>
            </w:r>
          </w:p>
        </w:tc>
        <w:tc>
          <w:tcPr>
            <w:tcW w:w="7596" w:type="dxa"/>
            <w:gridSpan w:val="7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B66DF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</w:t>
            </w:r>
          </w:p>
        </w:tc>
      </w:tr>
      <w:tr w:rsidR="00434906" w:rsidRPr="00434906" w14:paraId="45350EB2" w14:textId="77777777" w:rsidTr="004B7AC8">
        <w:trPr>
          <w:gridAfter w:val="61"/>
          <w:wAfter w:w="8165" w:type="dxa"/>
          <w:trHeight w:val="420"/>
        </w:trPr>
        <w:tc>
          <w:tcPr>
            <w:tcW w:w="7197" w:type="dxa"/>
            <w:gridSpan w:val="6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061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6" w:type="dxa"/>
            <w:gridSpan w:val="7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FB854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5D09B221" w14:textId="77777777" w:rsidTr="004B7AC8">
        <w:trPr>
          <w:gridAfter w:val="61"/>
          <w:wAfter w:w="8165" w:type="dxa"/>
          <w:trHeight w:val="420"/>
        </w:trPr>
        <w:tc>
          <w:tcPr>
            <w:tcW w:w="7197" w:type="dxa"/>
            <w:gridSpan w:val="6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9FF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6" w:type="dxa"/>
            <w:gridSpan w:val="7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E20C9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5A569A20" w14:textId="77777777" w:rsidTr="004B7AC8">
        <w:trPr>
          <w:gridAfter w:val="61"/>
          <w:wAfter w:w="8165" w:type="dxa"/>
          <w:trHeight w:val="420"/>
        </w:trPr>
        <w:tc>
          <w:tcPr>
            <w:tcW w:w="7197" w:type="dxa"/>
            <w:gridSpan w:val="6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7B7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6" w:type="dxa"/>
            <w:gridSpan w:val="7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3ADF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552EE573" w14:textId="77777777" w:rsidTr="004B7AC8">
        <w:trPr>
          <w:gridAfter w:val="61"/>
          <w:wAfter w:w="8165" w:type="dxa"/>
          <w:trHeight w:val="480"/>
        </w:trPr>
        <w:tc>
          <w:tcPr>
            <w:tcW w:w="14793" w:type="dxa"/>
            <w:gridSpan w:val="1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763A7F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Имущество, находящееся в собственности</w:t>
            </w:r>
          </w:p>
        </w:tc>
      </w:tr>
      <w:tr w:rsidR="00434906" w:rsidRPr="00434906" w14:paraId="5DB81D38" w14:textId="77777777" w:rsidTr="004B7AC8">
        <w:trPr>
          <w:gridAfter w:val="61"/>
          <w:wAfter w:w="8165" w:type="dxa"/>
          <w:trHeight w:val="930"/>
        </w:trPr>
        <w:tc>
          <w:tcPr>
            <w:tcW w:w="530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325544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характеристика собственности </w:t>
            </w:r>
          </w:p>
        </w:tc>
        <w:tc>
          <w:tcPr>
            <w:tcW w:w="3650" w:type="dxa"/>
            <w:gridSpan w:val="3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A1E158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 Собственника</w:t>
            </w:r>
          </w:p>
        </w:tc>
        <w:tc>
          <w:tcPr>
            <w:tcW w:w="2099" w:type="dxa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14:paraId="7F2CED0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приобретения</w:t>
            </w:r>
          </w:p>
        </w:tc>
        <w:tc>
          <w:tcPr>
            <w:tcW w:w="37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798E289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стоимость</w:t>
            </w:r>
          </w:p>
        </w:tc>
      </w:tr>
      <w:tr w:rsidR="00434906" w:rsidRPr="00434906" w14:paraId="6DB68831" w14:textId="77777777" w:rsidTr="004B7AC8">
        <w:trPr>
          <w:gridAfter w:val="61"/>
          <w:wAfter w:w="8165" w:type="dxa"/>
          <w:trHeight w:val="480"/>
        </w:trPr>
        <w:tc>
          <w:tcPr>
            <w:tcW w:w="5300" w:type="dxa"/>
            <w:gridSpan w:val="4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CAA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3650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61C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3AAB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A40D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3F9D62B6" w14:textId="77777777" w:rsidTr="004B7AC8">
        <w:trPr>
          <w:gridAfter w:val="61"/>
          <w:wAfter w:w="8165" w:type="dxa"/>
          <w:trHeight w:val="480"/>
        </w:trPr>
        <w:tc>
          <w:tcPr>
            <w:tcW w:w="5300" w:type="dxa"/>
            <w:gridSpan w:val="4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A4F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650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06D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077E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37E3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FD52124" w14:textId="77777777" w:rsidTr="004B7AC8">
        <w:trPr>
          <w:gridAfter w:val="61"/>
          <w:wAfter w:w="8165" w:type="dxa"/>
          <w:trHeight w:val="495"/>
        </w:trPr>
        <w:tc>
          <w:tcPr>
            <w:tcW w:w="5300" w:type="dxa"/>
            <w:gridSpan w:val="4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C77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3650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266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DE38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FA9E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0A155EE2" w14:textId="77777777" w:rsidTr="004B7AC8">
        <w:trPr>
          <w:gridAfter w:val="61"/>
          <w:wAfter w:w="8165" w:type="dxa"/>
          <w:trHeight w:val="465"/>
        </w:trPr>
        <w:tc>
          <w:tcPr>
            <w:tcW w:w="5300" w:type="dxa"/>
            <w:gridSpan w:val="4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13F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0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5CF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479FA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gridSpan w:val="3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5031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374D7F9D" w14:textId="77777777" w:rsidTr="004B7AC8">
        <w:trPr>
          <w:gridAfter w:val="61"/>
          <w:wAfter w:w="8165" w:type="dxa"/>
          <w:trHeight w:val="420"/>
        </w:trPr>
        <w:tc>
          <w:tcPr>
            <w:tcW w:w="14793" w:type="dxa"/>
            <w:gridSpan w:val="131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70E5B49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Поручительство:</w:t>
            </w:r>
          </w:p>
        </w:tc>
      </w:tr>
      <w:tr w:rsidR="00434906" w:rsidRPr="00434906" w14:paraId="28A6E78D" w14:textId="77777777" w:rsidTr="004B7AC8">
        <w:trPr>
          <w:gridAfter w:val="61"/>
          <w:wAfter w:w="8165" w:type="dxa"/>
          <w:trHeight w:val="420"/>
        </w:trPr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325689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61" w:type="dxa"/>
            <w:gridSpan w:val="1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14:paraId="3D2AA91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/ Наименование</w:t>
            </w:r>
          </w:p>
        </w:tc>
      </w:tr>
      <w:tr w:rsidR="00434906" w:rsidRPr="00434906" w14:paraId="54C8696F" w14:textId="77777777" w:rsidTr="004B7AC8">
        <w:trPr>
          <w:gridAfter w:val="61"/>
          <w:wAfter w:w="8165" w:type="dxa"/>
          <w:trHeight w:val="420"/>
        </w:trPr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60DC52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1" w:type="dxa"/>
            <w:gridSpan w:val="1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1DE4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713DC9AB" w14:textId="77777777" w:rsidTr="004B7AC8">
        <w:trPr>
          <w:gridAfter w:val="61"/>
          <w:wAfter w:w="8165" w:type="dxa"/>
          <w:trHeight w:val="420"/>
        </w:trPr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781B10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1" w:type="dxa"/>
            <w:gridSpan w:val="1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1FE8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4BF4690D" w14:textId="77777777" w:rsidTr="004B7AC8">
        <w:trPr>
          <w:gridAfter w:val="61"/>
          <w:wAfter w:w="8165" w:type="dxa"/>
          <w:trHeight w:val="420"/>
        </w:trPr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A6E9C6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1" w:type="dxa"/>
            <w:gridSpan w:val="1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3223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34906" w:rsidRPr="00434906" w14:paraId="10498F8D" w14:textId="77777777" w:rsidTr="004B7AC8">
        <w:trPr>
          <w:gridAfter w:val="61"/>
          <w:wAfter w:w="8165" w:type="dxa"/>
          <w:trHeight w:val="1560"/>
        </w:trPr>
        <w:tc>
          <w:tcPr>
            <w:tcW w:w="14793" w:type="dxa"/>
            <w:gridSpan w:val="131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061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Согласен на получение Ассоциацией МКК " ЦПП Курской области" информации из любого бюро кредитных историй, а также на представление информации обо мне, составляющей кредитную историю, в бюро кредитных историй в соответствии с Федеральным </w:t>
            </w:r>
            <w:proofErr w:type="gramStart"/>
            <w:r w:rsidRPr="004349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законом  РФ</w:t>
            </w:r>
            <w:proofErr w:type="gramEnd"/>
            <w:r w:rsidRPr="004349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«О кредитных историях» №218-ФЗ от 30.12.2004г. Согласие действует на весь срок действия договора займа.  </w:t>
            </w:r>
            <w:r w:rsidRPr="0043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  <w:t>(подпись)</w:t>
            </w:r>
            <w:r w:rsidRPr="004349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________________.                                                                                                                                                                                                 Согласен на размещение сведений обо мне в реестре субъектов МСП – получателей поддержки, на официальном сайте Ассоциации – www.cpp46.ru на портале малого и среднего предпринимательства Курской области – www.pmp.rkursk.ru.</w:t>
            </w:r>
            <w:r w:rsidRPr="004349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  <w:t xml:space="preserve"> (подпись)</w:t>
            </w:r>
            <w:r w:rsidRPr="0043490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____________________.</w:t>
            </w:r>
          </w:p>
        </w:tc>
      </w:tr>
      <w:tr w:rsidR="00434906" w:rsidRPr="00434906" w14:paraId="486E4AF8" w14:textId="77777777" w:rsidTr="004B7AC8">
        <w:trPr>
          <w:gridAfter w:val="61"/>
          <w:wAfter w:w="8165" w:type="dxa"/>
          <w:trHeight w:val="408"/>
        </w:trPr>
        <w:tc>
          <w:tcPr>
            <w:tcW w:w="14793" w:type="dxa"/>
            <w:gridSpan w:val="13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DCF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Настоящим подтверждаю, что все сведения, указанные в данной Заявке, являются подлинными. Не возражаю против проверки любой сообщаемой информации. Центр гарантирует, что вся информация, предоставленная клиентом, будет использована строго конфиденциально и только для принятия </w:t>
            </w:r>
            <w:proofErr w:type="gramStart"/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по существу</w:t>
            </w:r>
            <w:proofErr w:type="gramEnd"/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данной Заявки.</w:t>
            </w:r>
          </w:p>
        </w:tc>
      </w:tr>
      <w:tr w:rsidR="00434906" w:rsidRPr="00434906" w14:paraId="1D801D6A" w14:textId="77777777" w:rsidTr="004B7AC8">
        <w:trPr>
          <w:gridAfter w:val="1"/>
          <w:trHeight w:val="315"/>
        </w:trPr>
        <w:tc>
          <w:tcPr>
            <w:tcW w:w="14793" w:type="dxa"/>
            <w:gridSpan w:val="13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3EF88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B36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533B91F4" w14:textId="77777777" w:rsidTr="004B7AC8">
        <w:trPr>
          <w:gridAfter w:val="1"/>
          <w:trHeight w:val="330"/>
        </w:trPr>
        <w:tc>
          <w:tcPr>
            <w:tcW w:w="14793" w:type="dxa"/>
            <w:gridSpan w:val="13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F523A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B33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7516E87F" w14:textId="77777777" w:rsidTr="004B7AC8">
        <w:trPr>
          <w:gridAfter w:val="1"/>
          <w:trHeight w:val="255"/>
        </w:trPr>
        <w:tc>
          <w:tcPr>
            <w:tcW w:w="14793" w:type="dxa"/>
            <w:gridSpan w:val="13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5B231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74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076683F" w14:textId="77777777" w:rsidTr="004B7AC8">
        <w:trPr>
          <w:gridAfter w:val="1"/>
          <w:trHeight w:val="30"/>
        </w:trPr>
        <w:tc>
          <w:tcPr>
            <w:tcW w:w="14793" w:type="dxa"/>
            <w:gridSpan w:val="13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2586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D6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67C74ACF" w14:textId="77777777" w:rsidTr="004B7AC8">
        <w:trPr>
          <w:gridAfter w:val="1"/>
          <w:trHeight w:val="60"/>
        </w:trPr>
        <w:tc>
          <w:tcPr>
            <w:tcW w:w="14793" w:type="dxa"/>
            <w:gridSpan w:val="1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051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заведомо ложной, неполной информации или сокрытие информации может послужить причиной отказа в получении займа.</w:t>
            </w:r>
          </w:p>
        </w:tc>
        <w:tc>
          <w:tcPr>
            <w:tcW w:w="8165" w:type="dxa"/>
            <w:gridSpan w:val="60"/>
            <w:vAlign w:val="center"/>
            <w:hideMark/>
          </w:tcPr>
          <w:p w14:paraId="3EF212C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3FFA376F" w14:textId="77777777" w:rsidTr="004B7AC8">
        <w:trPr>
          <w:gridBefore w:val="1"/>
          <w:trHeight w:val="285"/>
        </w:trPr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8DE45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7D516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A8523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67604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E62CA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4C1C3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E28AF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FA400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76667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46BAA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372779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080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B1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11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A21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9B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11A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D809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B3F4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7A0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35D9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52E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5B1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2156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D373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CF8F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946A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0E0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D85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B7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1A6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7F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203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DDB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5"/>
            <w:vAlign w:val="center"/>
            <w:hideMark/>
          </w:tcPr>
          <w:p w14:paraId="5B1B438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23D3F04C" w14:textId="77777777" w:rsidTr="004B7AC8">
        <w:trPr>
          <w:gridBefore w:val="1"/>
          <w:trHeight w:val="50"/>
        </w:trPr>
        <w:tc>
          <w:tcPr>
            <w:tcW w:w="336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D2D694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8FD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992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49C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F449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156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C62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3360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B54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C70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CE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52AB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C0F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A1B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D4C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5"/>
            <w:vAlign w:val="center"/>
            <w:hideMark/>
          </w:tcPr>
          <w:p w14:paraId="0CFC8E3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2"/>
          </w:tcPr>
          <w:p w14:paraId="4FE96E6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5"/>
          </w:tcPr>
          <w:p w14:paraId="493C969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</w:tcPr>
          <w:p w14:paraId="346A1BC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</w:tcPr>
          <w:p w14:paraId="65B7D9C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</w:tcPr>
          <w:p w14:paraId="592BCF7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</w:tcPr>
          <w:p w14:paraId="00C2C5F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</w:tcPr>
          <w:p w14:paraId="4B31AEB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</w:tcPr>
          <w:p w14:paraId="4C083A0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</w:tcPr>
          <w:p w14:paraId="72A6456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</w:tcPr>
          <w:p w14:paraId="6FC06E3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3"/>
          </w:tcPr>
          <w:p w14:paraId="4451BF1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</w:tcPr>
          <w:p w14:paraId="0F1D110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3"/>
          </w:tcPr>
          <w:p w14:paraId="6923F9E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</w:tcPr>
          <w:p w14:paraId="24383A5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3"/>
          </w:tcPr>
          <w:p w14:paraId="1C22E06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</w:tcPr>
          <w:p w14:paraId="01072C6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3"/>
          </w:tcPr>
          <w:p w14:paraId="0B40321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</w:tcPr>
          <w:p w14:paraId="38CF0DD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3"/>
          </w:tcPr>
          <w:p w14:paraId="7A53339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</w:tcPr>
          <w:p w14:paraId="64EEB2F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</w:tcPr>
          <w:p w14:paraId="3453C34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3"/>
          </w:tcPr>
          <w:p w14:paraId="0C76908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</w:tcPr>
          <w:p w14:paraId="3B940EF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</w:tcPr>
          <w:p w14:paraId="3A0F1E3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6901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077F65E6" w14:textId="77777777" w:rsidTr="004B7AC8">
        <w:trPr>
          <w:gridBefore w:val="1"/>
          <w:trHeight w:val="315"/>
        </w:trPr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50F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579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34B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</w:t>
            </w:r>
            <w:proofErr w:type="spellEnd"/>
            <w:r w:rsidRPr="00434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29C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3E5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6C1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CDA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5FF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D6C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608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8AF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F0B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2F5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1A29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414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1FD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07B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FEE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739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F36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689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B04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B50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164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6CD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8101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BCA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5DB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1A2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359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B40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80B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1F4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361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0DBE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FAA0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CCB3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E38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104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6A68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FEF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D0F4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07A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FBA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B31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C59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AB56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E3A7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363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A15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947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671C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7F685F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3A5402C3" w14:textId="77777777" w:rsidTr="004B7AC8">
        <w:trPr>
          <w:gridBefore w:val="1"/>
          <w:trHeight w:val="60"/>
        </w:trPr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EF5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8F3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EEF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C1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366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64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CE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F83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D4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973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D5B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2C7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9A8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99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C3A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17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755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1F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6B3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0A8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CC0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F6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07E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C0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751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B2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FFA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68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EC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337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5A9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BD0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C14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80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919A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BAB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B99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AF1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FE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EEF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33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7A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A82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1AD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431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2A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FEF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49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8394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8A6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54E6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D51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482D5E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63841A0F" w14:textId="77777777" w:rsidTr="004B7AC8">
        <w:trPr>
          <w:gridBefore w:val="1"/>
          <w:gridAfter w:val="63"/>
          <w:wAfter w:w="8278" w:type="dxa"/>
          <w:trHeight w:val="315"/>
        </w:trPr>
        <w:tc>
          <w:tcPr>
            <w:tcW w:w="29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3FACD8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Заявку принял:</w:t>
            </w:r>
          </w:p>
        </w:tc>
        <w:tc>
          <w:tcPr>
            <w:tcW w:w="7094" w:type="dxa"/>
            <w:gridSpan w:val="6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AA9F77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444A" w14:textId="77777777" w:rsidR="00434906" w:rsidRPr="00434906" w:rsidRDefault="00434906" w:rsidP="00434906">
            <w:pPr>
              <w:spacing w:after="0" w:line="240" w:lineRule="auto"/>
              <w:ind w:hanging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AC9D3B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gridSpan w:val="7"/>
            <w:vAlign w:val="center"/>
            <w:hideMark/>
          </w:tcPr>
          <w:p w14:paraId="0E18ABD1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1D1FA17E" w14:textId="77777777" w:rsidTr="004B7AC8">
        <w:trPr>
          <w:gridBefore w:val="1"/>
          <w:gridAfter w:val="63"/>
          <w:wAfter w:w="8278" w:type="dxa"/>
          <w:trHeight w:val="390"/>
        </w:trPr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6EF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7D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2DA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5ED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3B4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0F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BB7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B11B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95D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1" w:type="dxa"/>
            <w:gridSpan w:val="5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033D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сотрудника)</w:t>
            </w:r>
          </w:p>
        </w:tc>
        <w:tc>
          <w:tcPr>
            <w:tcW w:w="105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F00F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0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853A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355" w:type="dxa"/>
            <w:gridSpan w:val="7"/>
            <w:vAlign w:val="center"/>
            <w:hideMark/>
          </w:tcPr>
          <w:p w14:paraId="25B7F430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906" w:rsidRPr="00434906" w14:paraId="383E97B2" w14:textId="77777777" w:rsidTr="004B7AC8">
        <w:trPr>
          <w:gridBefore w:val="1"/>
          <w:gridAfter w:val="63"/>
          <w:wAfter w:w="8278" w:type="dxa"/>
          <w:trHeight w:val="255"/>
        </w:trPr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204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97AB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67AA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D2CC5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B46F3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DB9C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2D62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BD48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B1ADE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1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429AD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49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A96B2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B42925" w14:textId="77777777" w:rsidR="00434906" w:rsidRPr="00434906" w:rsidRDefault="00434906" w:rsidP="0043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7"/>
            <w:vAlign w:val="center"/>
          </w:tcPr>
          <w:p w14:paraId="229B3B4C" w14:textId="77777777" w:rsidR="00434906" w:rsidRPr="00434906" w:rsidRDefault="00434906" w:rsidP="00434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EB3587" w14:textId="77777777" w:rsidR="00343188" w:rsidRDefault="00343188" w:rsidP="00434906">
      <w:pPr>
        <w:ind w:left="-426" w:firstLine="426"/>
      </w:pPr>
    </w:p>
    <w:sectPr w:rsidR="00343188" w:rsidSect="00434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 Times New Roman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4FE0CB7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A9A492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D30B5"/>
    <w:multiLevelType w:val="hybridMultilevel"/>
    <w:tmpl w:val="7F4E3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C6B49"/>
    <w:multiLevelType w:val="hybridMultilevel"/>
    <w:tmpl w:val="D162429E"/>
    <w:lvl w:ilvl="0" w:tplc="042C4386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C026A"/>
    <w:multiLevelType w:val="hybridMultilevel"/>
    <w:tmpl w:val="7B8E8BC2"/>
    <w:lvl w:ilvl="0" w:tplc="BC7A45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75974"/>
    <w:multiLevelType w:val="multilevel"/>
    <w:tmpl w:val="696002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0E4F1316"/>
    <w:multiLevelType w:val="hybridMultilevel"/>
    <w:tmpl w:val="CFA69EE6"/>
    <w:lvl w:ilvl="0" w:tplc="E612FC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17378"/>
    <w:multiLevelType w:val="hybridMultilevel"/>
    <w:tmpl w:val="CB76060A"/>
    <w:lvl w:ilvl="0" w:tplc="2B78FD2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9F0458B"/>
    <w:multiLevelType w:val="hybridMultilevel"/>
    <w:tmpl w:val="BACCDEC0"/>
    <w:lvl w:ilvl="0" w:tplc="5D60AC04">
      <w:start w:val="2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30ACE"/>
    <w:multiLevelType w:val="hybridMultilevel"/>
    <w:tmpl w:val="5A305C34"/>
    <w:lvl w:ilvl="0" w:tplc="9CC6B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49C"/>
    <w:multiLevelType w:val="multilevel"/>
    <w:tmpl w:val="5588B2F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D14C9"/>
    <w:multiLevelType w:val="hybridMultilevel"/>
    <w:tmpl w:val="18BA0454"/>
    <w:lvl w:ilvl="0" w:tplc="B204CBD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58318E1"/>
    <w:multiLevelType w:val="hybridMultilevel"/>
    <w:tmpl w:val="7A80DFB6"/>
    <w:lvl w:ilvl="0" w:tplc="81644A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E0743"/>
    <w:multiLevelType w:val="hybridMultilevel"/>
    <w:tmpl w:val="AAB4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719D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8702D"/>
    <w:multiLevelType w:val="hybridMultilevel"/>
    <w:tmpl w:val="5E24E314"/>
    <w:lvl w:ilvl="0" w:tplc="B3A2EFF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BB74C6D8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A4BC53E2">
      <w:start w:val="3"/>
      <w:numFmt w:val="decimal"/>
      <w:suff w:val="space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23622"/>
    <w:multiLevelType w:val="multilevel"/>
    <w:tmpl w:val="3590476C"/>
    <w:lvl w:ilvl="0">
      <w:start w:val="1"/>
      <w:numFmt w:val="decimal"/>
      <w:suff w:val="space"/>
      <w:lvlText w:val="%1."/>
      <w:lvlJc w:val="left"/>
      <w:pPr>
        <w:ind w:left="3822" w:hanging="360"/>
      </w:pPr>
      <w:rPr>
        <w:rFonts w:ascii="Times New Roman" w:eastAsia="Times New Roman" w:hAnsi="Times New Roman" w:cs="Times New Roman" w:hint="default"/>
        <w:b/>
        <w:bCs w:val="0"/>
        <w:i w:val="0"/>
        <w:iCs/>
      </w:rPr>
    </w:lvl>
    <w:lvl w:ilvl="1">
      <w:start w:val="1"/>
      <w:numFmt w:val="decimal"/>
      <w:isLgl/>
      <w:suff w:val="space"/>
      <w:lvlText w:val="%1.%2."/>
      <w:lvlJc w:val="left"/>
      <w:pPr>
        <w:ind w:left="3822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4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1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4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4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02" w:hanging="1440"/>
      </w:pPr>
      <w:rPr>
        <w:rFonts w:hint="default"/>
        <w:b/>
      </w:rPr>
    </w:lvl>
  </w:abstractNum>
  <w:abstractNum w:abstractNumId="21" w15:restartNumberingAfterBreak="0">
    <w:nsid w:val="525E30D8"/>
    <w:multiLevelType w:val="hybridMultilevel"/>
    <w:tmpl w:val="E32CCD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C542D6C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2BA614B"/>
    <w:multiLevelType w:val="multilevel"/>
    <w:tmpl w:val="9ED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4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9333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05E49"/>
    <w:multiLevelType w:val="hybridMultilevel"/>
    <w:tmpl w:val="B4883630"/>
    <w:lvl w:ilvl="0" w:tplc="81644A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6AAC"/>
    <w:multiLevelType w:val="multilevel"/>
    <w:tmpl w:val="4BF09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  <w:u w:val="none"/>
      </w:rPr>
    </w:lvl>
  </w:abstractNum>
  <w:abstractNum w:abstractNumId="28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79C0F44"/>
    <w:multiLevelType w:val="hybridMultilevel"/>
    <w:tmpl w:val="9922575E"/>
    <w:lvl w:ilvl="0" w:tplc="81644A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8183A"/>
    <w:multiLevelType w:val="hybridMultilevel"/>
    <w:tmpl w:val="4CFCB5C2"/>
    <w:lvl w:ilvl="0" w:tplc="81644A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22C23"/>
    <w:multiLevelType w:val="hybridMultilevel"/>
    <w:tmpl w:val="036C7F2C"/>
    <w:lvl w:ilvl="0" w:tplc="48183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79B4EF5"/>
    <w:multiLevelType w:val="hybridMultilevel"/>
    <w:tmpl w:val="3710E914"/>
    <w:lvl w:ilvl="0" w:tplc="839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092226"/>
    <w:multiLevelType w:val="hybridMultilevel"/>
    <w:tmpl w:val="DB1A0C7E"/>
    <w:lvl w:ilvl="0" w:tplc="FC46C5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2A709A"/>
    <w:multiLevelType w:val="hybridMultilevel"/>
    <w:tmpl w:val="97BA1F8E"/>
    <w:lvl w:ilvl="0" w:tplc="E0E2BC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F7BAD"/>
    <w:multiLevelType w:val="hybridMultilevel"/>
    <w:tmpl w:val="F81E52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4"/>
  </w:num>
  <w:num w:numId="5">
    <w:abstractNumId w:val="24"/>
  </w:num>
  <w:num w:numId="6">
    <w:abstractNumId w:val="9"/>
  </w:num>
  <w:num w:numId="7">
    <w:abstractNumId w:val="21"/>
  </w:num>
  <w:num w:numId="8">
    <w:abstractNumId w:val="5"/>
  </w:num>
  <w:num w:numId="9">
    <w:abstractNumId w:val="32"/>
  </w:num>
  <w:num w:numId="10">
    <w:abstractNumId w:val="23"/>
  </w:num>
  <w:num w:numId="11">
    <w:abstractNumId w:val="28"/>
  </w:num>
  <w:num w:numId="12">
    <w:abstractNumId w:val="13"/>
  </w:num>
  <w:num w:numId="13">
    <w:abstractNumId w:val="19"/>
  </w:num>
  <w:num w:numId="14">
    <w:abstractNumId w:val="3"/>
  </w:num>
  <w:num w:numId="15">
    <w:abstractNumId w:val="27"/>
  </w:num>
  <w:num w:numId="16">
    <w:abstractNumId w:val="11"/>
  </w:num>
  <w:num w:numId="17">
    <w:abstractNumId w:val="33"/>
  </w:num>
  <w:num w:numId="18">
    <w:abstractNumId w:val="36"/>
  </w:num>
  <w:num w:numId="19">
    <w:abstractNumId w:val="4"/>
  </w:num>
  <w:num w:numId="20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5"/>
  </w:num>
  <w:num w:numId="23">
    <w:abstractNumId w:val="12"/>
  </w:num>
  <w:num w:numId="24">
    <w:abstractNumId w:val="18"/>
  </w:num>
  <w:num w:numId="25">
    <w:abstractNumId w:val="34"/>
  </w:num>
  <w:num w:numId="26">
    <w:abstractNumId w:val="7"/>
  </w:num>
  <w:num w:numId="27">
    <w:abstractNumId w:val="31"/>
  </w:num>
  <w:num w:numId="28">
    <w:abstractNumId w:val="1"/>
  </w:num>
  <w:num w:numId="29">
    <w:abstractNumId w:val="2"/>
  </w:num>
  <w:num w:numId="30">
    <w:abstractNumId w:val="35"/>
  </w:num>
  <w:num w:numId="31">
    <w:abstractNumId w:val="8"/>
  </w:num>
  <w:num w:numId="32">
    <w:abstractNumId w:val="17"/>
  </w:num>
  <w:num w:numId="33">
    <w:abstractNumId w:val="16"/>
  </w:num>
  <w:num w:numId="34">
    <w:abstractNumId w:val="30"/>
  </w:num>
  <w:num w:numId="35">
    <w:abstractNumId w:val="26"/>
  </w:num>
  <w:num w:numId="36">
    <w:abstractNumId w:val="29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9F"/>
    <w:rsid w:val="00343188"/>
    <w:rsid w:val="00434906"/>
    <w:rsid w:val="007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452F09"/>
  <w15:chartTrackingRefBased/>
  <w15:docId w15:val="{5F9EE7B8-D176-499D-AFA3-2EBAFF3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90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43490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434906"/>
    <w:pPr>
      <w:keepNext/>
      <w:tabs>
        <w:tab w:val="left" w:pos="103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34906"/>
    <w:pPr>
      <w:keepNext/>
      <w:tabs>
        <w:tab w:val="left" w:pos="10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34906"/>
    <w:pPr>
      <w:keepNext/>
      <w:suppressAutoHyphens/>
      <w:autoSpaceDE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43490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906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3490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43490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3490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349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34906"/>
    <w:rPr>
      <w:rFonts w:ascii="Arial" w:eastAsia="Times New Roman" w:hAnsi="Arial" w:cs="Arial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434906"/>
  </w:style>
  <w:style w:type="character" w:customStyle="1" w:styleId="WW8Num4z1">
    <w:name w:val="WW8Num4z1"/>
    <w:rsid w:val="00434906"/>
    <w:rPr>
      <w:rFonts w:ascii="Times New Roman" w:hAnsi="Times New Roman" w:cs="Times New Roman"/>
    </w:rPr>
  </w:style>
  <w:style w:type="character" w:customStyle="1" w:styleId="WW8Num7z0">
    <w:name w:val="WW8Num7z0"/>
    <w:rsid w:val="00434906"/>
    <w:rPr>
      <w:rFonts w:ascii="Times New Roman" w:hAnsi="Times New Roman" w:cs="Times New Roman"/>
    </w:rPr>
  </w:style>
  <w:style w:type="character" w:customStyle="1" w:styleId="WW8Num8z0">
    <w:name w:val="WW8Num8z0"/>
    <w:rsid w:val="00434906"/>
    <w:rPr>
      <w:rFonts w:ascii="Times New Roman" w:hAnsi="Times New Roman" w:cs="Times New Roman"/>
    </w:rPr>
  </w:style>
  <w:style w:type="character" w:customStyle="1" w:styleId="WW8Num10z1">
    <w:name w:val="WW8Num10z1"/>
    <w:rsid w:val="00434906"/>
    <w:rPr>
      <w:rFonts w:ascii="Times New Roman" w:hAnsi="Times New Roman" w:cs="Times New Roman"/>
    </w:rPr>
  </w:style>
  <w:style w:type="character" w:customStyle="1" w:styleId="WW8Num13z0">
    <w:name w:val="WW8Num13z0"/>
    <w:rsid w:val="00434906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434906"/>
    <w:rPr>
      <w:rFonts w:ascii="Wingdings" w:hAnsi="Wingdings" w:cs="Wingdings"/>
    </w:rPr>
  </w:style>
  <w:style w:type="character" w:customStyle="1" w:styleId="WW8Num13z3">
    <w:name w:val="WW8Num13z3"/>
    <w:rsid w:val="00434906"/>
    <w:rPr>
      <w:rFonts w:ascii="Symbol" w:hAnsi="Symbol" w:cs="Symbol"/>
    </w:rPr>
  </w:style>
  <w:style w:type="character" w:customStyle="1" w:styleId="WW8Num16z0">
    <w:name w:val="WW8Num16z0"/>
    <w:rsid w:val="00434906"/>
    <w:rPr>
      <w:rFonts w:ascii="Courier New" w:hAnsi="Courier New" w:cs="Courier New"/>
    </w:rPr>
  </w:style>
  <w:style w:type="character" w:customStyle="1" w:styleId="WW8Num16z2">
    <w:name w:val="WW8Num16z2"/>
    <w:rsid w:val="00434906"/>
    <w:rPr>
      <w:rFonts w:ascii="Wingdings" w:hAnsi="Wingdings" w:cs="Wingdings"/>
    </w:rPr>
  </w:style>
  <w:style w:type="character" w:customStyle="1" w:styleId="WW8Num16z3">
    <w:name w:val="WW8Num16z3"/>
    <w:rsid w:val="00434906"/>
    <w:rPr>
      <w:rFonts w:ascii="Symbol" w:hAnsi="Symbol" w:cs="Symbol"/>
    </w:rPr>
  </w:style>
  <w:style w:type="character" w:customStyle="1" w:styleId="WW8Num33z1">
    <w:name w:val="WW8Num33z1"/>
    <w:rsid w:val="00434906"/>
    <w:rPr>
      <w:rFonts w:ascii="Courier New" w:hAnsi="Courier New" w:cs="Courier New"/>
    </w:rPr>
  </w:style>
  <w:style w:type="character" w:customStyle="1" w:styleId="WW8Num36z0">
    <w:name w:val="WW8Num36z0"/>
    <w:rsid w:val="00434906"/>
    <w:rPr>
      <w:i w:val="0"/>
    </w:rPr>
  </w:style>
  <w:style w:type="character" w:customStyle="1" w:styleId="WW8Num37z0">
    <w:name w:val="WW8Num37z0"/>
    <w:rsid w:val="00434906"/>
    <w:rPr>
      <w:rFonts w:ascii="Courier New" w:hAnsi="Courier New" w:cs="Courier New"/>
    </w:rPr>
  </w:style>
  <w:style w:type="character" w:customStyle="1" w:styleId="WW8Num37z2">
    <w:name w:val="WW8Num37z2"/>
    <w:rsid w:val="00434906"/>
    <w:rPr>
      <w:rFonts w:ascii="Wingdings" w:hAnsi="Wingdings" w:cs="Wingdings"/>
    </w:rPr>
  </w:style>
  <w:style w:type="character" w:customStyle="1" w:styleId="WW8Num37z3">
    <w:name w:val="WW8Num37z3"/>
    <w:rsid w:val="00434906"/>
    <w:rPr>
      <w:rFonts w:ascii="Symbol" w:hAnsi="Symbol" w:cs="Symbol"/>
    </w:rPr>
  </w:style>
  <w:style w:type="character" w:customStyle="1" w:styleId="WW8Num41z0">
    <w:name w:val="WW8Num41z0"/>
    <w:rsid w:val="00434906"/>
    <w:rPr>
      <w:i w:val="0"/>
    </w:rPr>
  </w:style>
  <w:style w:type="character" w:customStyle="1" w:styleId="WW8Num45z0">
    <w:name w:val="WW8Num45z0"/>
    <w:rsid w:val="00434906"/>
    <w:rPr>
      <w:rFonts w:ascii="Courier New" w:hAnsi="Courier New" w:cs="Courier New"/>
    </w:rPr>
  </w:style>
  <w:style w:type="character" w:customStyle="1" w:styleId="WW8Num45z2">
    <w:name w:val="WW8Num45z2"/>
    <w:rsid w:val="00434906"/>
    <w:rPr>
      <w:rFonts w:ascii="Wingdings" w:hAnsi="Wingdings" w:cs="Wingdings"/>
    </w:rPr>
  </w:style>
  <w:style w:type="character" w:customStyle="1" w:styleId="WW8Num45z3">
    <w:name w:val="WW8Num45z3"/>
    <w:rsid w:val="00434906"/>
    <w:rPr>
      <w:rFonts w:ascii="Symbol" w:hAnsi="Symbol" w:cs="Symbol"/>
    </w:rPr>
  </w:style>
  <w:style w:type="character" w:customStyle="1" w:styleId="41">
    <w:name w:val="Основной шрифт абзаца4"/>
    <w:rsid w:val="00434906"/>
  </w:style>
  <w:style w:type="character" w:customStyle="1" w:styleId="WW8Num5z0">
    <w:name w:val="WW8Num5z0"/>
    <w:rsid w:val="00434906"/>
    <w:rPr>
      <w:b/>
    </w:rPr>
  </w:style>
  <w:style w:type="character" w:customStyle="1" w:styleId="WW8Num10z0">
    <w:name w:val="WW8Num10z0"/>
    <w:rsid w:val="00434906"/>
    <w:rPr>
      <w:rFonts w:ascii="Times New Roman" w:hAnsi="Times New Roman" w:cs="Times New Roman"/>
    </w:rPr>
  </w:style>
  <w:style w:type="character" w:customStyle="1" w:styleId="WW8Num11z0">
    <w:name w:val="WW8Num11z0"/>
    <w:rsid w:val="00434906"/>
    <w:rPr>
      <w:rFonts w:ascii="Times New Roman" w:hAnsi="Times New Roman" w:cs="Times New Roman"/>
    </w:rPr>
  </w:style>
  <w:style w:type="character" w:customStyle="1" w:styleId="WW8Num13z1">
    <w:name w:val="WW8Num13z1"/>
    <w:rsid w:val="00434906"/>
    <w:rPr>
      <w:rFonts w:ascii="Courier New" w:hAnsi="Courier New" w:cs="Courier New"/>
    </w:rPr>
  </w:style>
  <w:style w:type="character" w:customStyle="1" w:styleId="WW8Num14z0">
    <w:name w:val="WW8Num14z0"/>
    <w:rsid w:val="00434906"/>
    <w:rPr>
      <w:b/>
    </w:rPr>
  </w:style>
  <w:style w:type="character" w:customStyle="1" w:styleId="WW8Num18z0">
    <w:name w:val="WW8Num18z0"/>
    <w:rsid w:val="00434906"/>
    <w:rPr>
      <w:b/>
    </w:rPr>
  </w:style>
  <w:style w:type="character" w:customStyle="1" w:styleId="WW8Num18z1">
    <w:name w:val="WW8Num18z1"/>
    <w:rsid w:val="00434906"/>
    <w:rPr>
      <w:rFonts w:ascii="Symbol" w:hAnsi="Symbol" w:cs="Symbol"/>
      <w:b/>
    </w:rPr>
  </w:style>
  <w:style w:type="character" w:customStyle="1" w:styleId="WW8Num20z0">
    <w:name w:val="WW8Num20z0"/>
    <w:rsid w:val="00434906"/>
    <w:rPr>
      <w:rFonts w:ascii="Symbol" w:hAnsi="Symbol" w:cs="Symbol"/>
      <w:sz w:val="20"/>
    </w:rPr>
  </w:style>
  <w:style w:type="character" w:customStyle="1" w:styleId="WW8Num20z1">
    <w:name w:val="WW8Num20z1"/>
    <w:rsid w:val="00434906"/>
    <w:rPr>
      <w:rFonts w:ascii="Courier New" w:hAnsi="Courier New" w:cs="Courier New"/>
      <w:sz w:val="20"/>
    </w:rPr>
  </w:style>
  <w:style w:type="character" w:customStyle="1" w:styleId="WW8Num20z2">
    <w:name w:val="WW8Num20z2"/>
    <w:rsid w:val="00434906"/>
    <w:rPr>
      <w:rFonts w:ascii="Wingdings" w:hAnsi="Wingdings" w:cs="Wingdings"/>
      <w:sz w:val="20"/>
    </w:rPr>
  </w:style>
  <w:style w:type="character" w:customStyle="1" w:styleId="31">
    <w:name w:val="Основной шрифт абзаца3"/>
    <w:rsid w:val="00434906"/>
  </w:style>
  <w:style w:type="character" w:customStyle="1" w:styleId="WW8Num1z1">
    <w:name w:val="WW8Num1z1"/>
    <w:rsid w:val="00434906"/>
    <w:rPr>
      <w:rFonts w:ascii="Times New Roman" w:hAnsi="Times New Roman" w:cs="Times New Roman"/>
    </w:rPr>
  </w:style>
  <w:style w:type="character" w:customStyle="1" w:styleId="WW8Num5z1">
    <w:name w:val="WW8Num5z1"/>
    <w:rsid w:val="0043490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434906"/>
    <w:rPr>
      <w:b/>
    </w:rPr>
  </w:style>
  <w:style w:type="character" w:customStyle="1" w:styleId="WW8Num12z0">
    <w:name w:val="WW8Num12z0"/>
    <w:rsid w:val="00434906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434906"/>
  </w:style>
  <w:style w:type="character" w:customStyle="1" w:styleId="Absatz-Standardschriftart">
    <w:name w:val="Absatz-Standardschriftart"/>
    <w:rsid w:val="00434906"/>
  </w:style>
  <w:style w:type="character" w:customStyle="1" w:styleId="WW8Num12z1">
    <w:name w:val="WW8Num12z1"/>
    <w:rsid w:val="00434906"/>
    <w:rPr>
      <w:rFonts w:ascii="Courier New" w:hAnsi="Courier New" w:cs="Courier New"/>
    </w:rPr>
  </w:style>
  <w:style w:type="character" w:customStyle="1" w:styleId="WW8Num12z2">
    <w:name w:val="WW8Num12z2"/>
    <w:rsid w:val="00434906"/>
    <w:rPr>
      <w:rFonts w:ascii="Wingdings" w:hAnsi="Wingdings" w:cs="Wingdings"/>
    </w:rPr>
  </w:style>
  <w:style w:type="character" w:customStyle="1" w:styleId="WW8Num12z3">
    <w:name w:val="WW8Num12z3"/>
    <w:rsid w:val="00434906"/>
    <w:rPr>
      <w:rFonts w:ascii="Symbol" w:hAnsi="Symbol" w:cs="Symbol"/>
    </w:rPr>
  </w:style>
  <w:style w:type="character" w:customStyle="1" w:styleId="12">
    <w:name w:val="Основной шрифт абзаца1"/>
    <w:rsid w:val="00434906"/>
  </w:style>
  <w:style w:type="character" w:styleId="a3">
    <w:name w:val="page number"/>
    <w:basedOn w:val="12"/>
    <w:rsid w:val="00434906"/>
  </w:style>
  <w:style w:type="character" w:customStyle="1" w:styleId="WW-Absatz-Standardschriftart">
    <w:name w:val="WW-Absatz-Standardschriftart"/>
    <w:rsid w:val="00434906"/>
  </w:style>
  <w:style w:type="character" w:customStyle="1" w:styleId="WW-Absatz-Standardschriftart1">
    <w:name w:val="WW-Absatz-Standardschriftart1"/>
    <w:rsid w:val="00434906"/>
  </w:style>
  <w:style w:type="character" w:customStyle="1" w:styleId="WW8Num1z0">
    <w:name w:val="WW8Num1z0"/>
    <w:rsid w:val="00434906"/>
    <w:rPr>
      <w:rFonts w:ascii="Symbol" w:hAnsi="Symbol" w:cs="Symbol"/>
    </w:rPr>
  </w:style>
  <w:style w:type="character" w:customStyle="1" w:styleId="a4">
    <w:name w:val="Символ нумерации"/>
    <w:rsid w:val="00434906"/>
  </w:style>
  <w:style w:type="character" w:styleId="a5">
    <w:name w:val="Hyperlink"/>
    <w:rsid w:val="00434906"/>
    <w:rPr>
      <w:color w:val="000080"/>
      <w:u w:val="single"/>
    </w:rPr>
  </w:style>
  <w:style w:type="character" w:styleId="a6">
    <w:name w:val="Strong"/>
    <w:qFormat/>
    <w:rsid w:val="00434906"/>
    <w:rPr>
      <w:b/>
      <w:bCs/>
    </w:rPr>
  </w:style>
  <w:style w:type="paragraph" w:styleId="a7">
    <w:name w:val="Title"/>
    <w:basedOn w:val="a"/>
    <w:next w:val="a8"/>
    <w:link w:val="a9"/>
    <w:rsid w:val="0043490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rsid w:val="00434906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a"/>
    <w:rsid w:val="004349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a">
    <w:name w:val="Основной текст Знак"/>
    <w:basedOn w:val="a0"/>
    <w:link w:val="a8"/>
    <w:rsid w:val="0043490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b">
    <w:name w:val="List"/>
    <w:basedOn w:val="a8"/>
    <w:rsid w:val="00434906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customStyle="1" w:styleId="42">
    <w:name w:val="Название4"/>
    <w:basedOn w:val="a"/>
    <w:rsid w:val="004349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4349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43490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4349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43490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4349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43490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349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basedOn w:val="a"/>
    <w:next w:val="ad"/>
    <w:rsid w:val="0043490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Subtitle"/>
    <w:basedOn w:val="a7"/>
    <w:next w:val="a8"/>
    <w:link w:val="af"/>
    <w:qFormat/>
    <w:rsid w:val="00434906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43490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footer"/>
    <w:basedOn w:val="a"/>
    <w:link w:val="af1"/>
    <w:rsid w:val="004349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43490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34906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4349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34906"/>
    <w:pPr>
      <w:suppressAutoHyphens/>
      <w:spacing w:after="0" w:line="240" w:lineRule="auto"/>
      <w:ind w:right="585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4349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5">
    <w:name w:val="index 1"/>
    <w:basedOn w:val="a"/>
    <w:next w:val="a"/>
    <w:rsid w:val="00434906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index heading"/>
    <w:basedOn w:val="a"/>
    <w:rsid w:val="004349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7">
    <w:name w:val="footnote text"/>
    <w:basedOn w:val="a"/>
    <w:link w:val="af8"/>
    <w:rsid w:val="004349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434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 Text 2"/>
    <w:basedOn w:val="a"/>
    <w:rsid w:val="00434906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6">
    <w:name w:val="toc 1"/>
    <w:basedOn w:val="a"/>
    <w:next w:val="a"/>
    <w:rsid w:val="00434906"/>
    <w:pPr>
      <w:tabs>
        <w:tab w:val="right" w:leader="dot" w:pos="9345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Cs/>
      <w:color w:val="000000"/>
      <w:sz w:val="24"/>
      <w:szCs w:val="24"/>
      <w:lang w:val="ru-RU" w:eastAsia="ar-SA"/>
    </w:rPr>
  </w:style>
  <w:style w:type="paragraph" w:customStyle="1" w:styleId="af9">
    <w:name w:val="Содержимое врезки"/>
    <w:basedOn w:val="a8"/>
    <w:rsid w:val="00434906"/>
    <w:pPr>
      <w:spacing w:after="120"/>
      <w:jc w:val="left"/>
    </w:pPr>
    <w:rPr>
      <w:b w:val="0"/>
      <w:bCs w:val="0"/>
      <w:sz w:val="24"/>
    </w:rPr>
  </w:style>
  <w:style w:type="paragraph" w:customStyle="1" w:styleId="afa">
    <w:name w:val="Содержимое таблицы"/>
    <w:basedOn w:val="a"/>
    <w:rsid w:val="004349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434906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434906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349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349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Normal">
    <w:name w:val="Normal"/>
    <w:rsid w:val="00434906"/>
    <w:pPr>
      <w:suppressAutoHyphens/>
      <w:spacing w:after="0" w:line="240" w:lineRule="auto"/>
    </w:pPr>
    <w:rPr>
      <w:rFonts w:ascii=" Times New Roman" w:eastAsia="Arial" w:hAnsi=" 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3490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1">
    <w:name w:val="Основной текст 22"/>
    <w:basedOn w:val="a"/>
    <w:rsid w:val="00434906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next w:val="a"/>
    <w:rsid w:val="0043490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harChar">
    <w:name w:val="Char Char"/>
    <w:basedOn w:val="a"/>
    <w:rsid w:val="00434906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c">
    <w:name w:val="Balloon Text"/>
    <w:basedOn w:val="a"/>
    <w:link w:val="afd"/>
    <w:rsid w:val="0043490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43490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Стиль1"/>
    <w:basedOn w:val="ConsPlusNormal"/>
    <w:rsid w:val="00434906"/>
    <w:pPr>
      <w:widowControl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zag">
    <w:name w:val="zag"/>
    <w:basedOn w:val="a"/>
    <w:rsid w:val="00434906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434906"/>
  </w:style>
  <w:style w:type="character" w:styleId="afe">
    <w:name w:val="Emphasis"/>
    <w:qFormat/>
    <w:rsid w:val="00434906"/>
    <w:rPr>
      <w:i/>
      <w:iCs/>
    </w:rPr>
  </w:style>
  <w:style w:type="character" w:styleId="aff">
    <w:name w:val="FollowedHyperlink"/>
    <w:rsid w:val="00434906"/>
    <w:rPr>
      <w:color w:val="800080"/>
      <w:u w:val="single"/>
    </w:rPr>
  </w:style>
  <w:style w:type="paragraph" w:customStyle="1" w:styleId="font5">
    <w:name w:val="font5"/>
    <w:basedOn w:val="a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49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49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4906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490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3490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349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4906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34906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3490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49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49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349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34906"/>
    <w:pPr>
      <w:pBdr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34906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4906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34906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349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490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434906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3490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49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349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34906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4906"/>
    <w:pPr>
      <w:pBdr>
        <w:top w:val="single" w:sz="4" w:space="0" w:color="000000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4906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4906"/>
    <w:pPr>
      <w:pBdr>
        <w:top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4906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34906"/>
    <w:pPr>
      <w:pBdr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434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349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434906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3490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43490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87">
    <w:name w:val="xl187"/>
    <w:basedOn w:val="a"/>
    <w:rsid w:val="0043490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490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349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rsid w:val="004349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link w:val="ListParagraphChar"/>
    <w:rsid w:val="00434906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locked/>
    <w:rsid w:val="00434906"/>
    <w:rPr>
      <w:rFonts w:ascii="Calibri" w:eastAsia="Times New Roman" w:hAnsi="Calibri" w:cs="Times New Roman"/>
    </w:rPr>
  </w:style>
  <w:style w:type="character" w:customStyle="1" w:styleId="blk">
    <w:name w:val="blk"/>
    <w:rsid w:val="00434906"/>
    <w:rPr>
      <w:rFonts w:cs="Times New Roman"/>
    </w:rPr>
  </w:style>
  <w:style w:type="paragraph" w:customStyle="1" w:styleId="ConsNormal">
    <w:name w:val="ConsNormal"/>
    <w:rsid w:val="004349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0">
    <w:name w:val="List Paragraph"/>
    <w:basedOn w:val="a"/>
    <w:link w:val="aff1"/>
    <w:uiPriority w:val="99"/>
    <w:qFormat/>
    <w:rsid w:val="00434906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f1">
    <w:name w:val="Абзац списка Знак"/>
    <w:link w:val="aff0"/>
    <w:uiPriority w:val="99"/>
    <w:locked/>
    <w:rsid w:val="00434906"/>
    <w:rPr>
      <w:rFonts w:ascii="Calibri" w:eastAsia="Times New Roman" w:hAnsi="Calibri" w:cs="Times New Roman"/>
      <w:lang w:val="x-none"/>
    </w:rPr>
  </w:style>
  <w:style w:type="paragraph" w:styleId="aff2">
    <w:name w:val="Revision"/>
    <w:hidden/>
    <w:uiPriority w:val="99"/>
    <w:semiHidden/>
    <w:rsid w:val="0043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3">
    <w:name w:val="Table Grid"/>
    <w:basedOn w:val="a1"/>
    <w:rsid w:val="0043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rsid w:val="00434906"/>
    <w:rPr>
      <w:vertAlign w:val="superscript"/>
    </w:rPr>
  </w:style>
  <w:style w:type="character" w:customStyle="1" w:styleId="WW8Num4z0">
    <w:name w:val="WW8Num4z0"/>
    <w:rsid w:val="00434906"/>
    <w:rPr>
      <w:rFonts w:ascii="Times New Roman" w:hAnsi="Times New Roman" w:cs="Times New Roman"/>
    </w:rPr>
  </w:style>
  <w:style w:type="character" w:customStyle="1" w:styleId="WW8Num7z1">
    <w:name w:val="WW8Num7z1"/>
    <w:rsid w:val="00434906"/>
    <w:rPr>
      <w:rFonts w:ascii="Arial" w:hAnsi="Arial" w:cs="Arial"/>
      <w:b/>
      <w:i w:val="0"/>
      <w:sz w:val="18"/>
    </w:rPr>
  </w:style>
  <w:style w:type="character" w:customStyle="1" w:styleId="WW8Num8z1">
    <w:name w:val="WW8Num8z1"/>
    <w:rsid w:val="00434906"/>
    <w:rPr>
      <w:b/>
      <w:i w:val="0"/>
    </w:rPr>
  </w:style>
  <w:style w:type="character" w:customStyle="1" w:styleId="aff5">
    <w:name w:val="номер страницы"/>
    <w:basedOn w:val="12"/>
    <w:rsid w:val="00434906"/>
  </w:style>
  <w:style w:type="paragraph" w:customStyle="1" w:styleId="Normalletter">
    <w:name w:val="Normal letter"/>
    <w:basedOn w:val="a"/>
    <w:rsid w:val="00434906"/>
    <w:pPr>
      <w:suppressAutoHyphens/>
      <w:autoSpaceDE w:val="0"/>
      <w:spacing w:after="0" w:line="240" w:lineRule="auto"/>
      <w:jc w:val="both"/>
    </w:pPr>
    <w:rPr>
      <w:rFonts w:ascii="Baltica" w:eastAsia="Times New Roman" w:hAnsi="Baltica" w:cs="Baltica"/>
      <w:sz w:val="24"/>
      <w:szCs w:val="24"/>
      <w:lang w:val="en-US" w:eastAsia="ar-SA"/>
    </w:rPr>
  </w:style>
  <w:style w:type="paragraph" w:customStyle="1" w:styleId="2110">
    <w:name w:val=" Знак2 Знак Знак1 Знак1 Знак Знак Знак Знак Знак Знак Знак Знак Знак Знак Знак Знак"/>
    <w:basedOn w:val="a"/>
    <w:rsid w:val="00434906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Текст договора"/>
    <w:basedOn w:val="a"/>
    <w:rsid w:val="00434906"/>
    <w:pPr>
      <w:numPr>
        <w:numId w:val="2"/>
      </w:numPr>
      <w:tabs>
        <w:tab w:val="left" w:pos="720"/>
      </w:tabs>
      <w:suppressAutoHyphens/>
      <w:spacing w:after="0" w:line="240" w:lineRule="atLeast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28">
    <w:name w:val="Основной текст (2)_"/>
    <w:link w:val="212"/>
    <w:uiPriority w:val="99"/>
    <w:locked/>
    <w:rsid w:val="00434906"/>
    <w:rPr>
      <w:shd w:val="clear" w:color="auto" w:fill="FFFFFF"/>
    </w:rPr>
  </w:style>
  <w:style w:type="character" w:customStyle="1" w:styleId="29">
    <w:name w:val="Основной текст (2) + Курсив"/>
    <w:uiPriority w:val="99"/>
    <w:rsid w:val="00434906"/>
    <w:rPr>
      <w:i/>
      <w:iCs/>
      <w:shd w:val="clear" w:color="auto" w:fill="FFFFFF"/>
    </w:rPr>
  </w:style>
  <w:style w:type="character" w:customStyle="1" w:styleId="213">
    <w:name w:val="Основной текст (2) + Курсив1"/>
    <w:uiPriority w:val="99"/>
    <w:rsid w:val="00434906"/>
    <w:rPr>
      <w:i/>
      <w:iCs/>
      <w:u w:val="single"/>
      <w:shd w:val="clear" w:color="auto" w:fill="FFFFFF"/>
    </w:rPr>
  </w:style>
  <w:style w:type="character" w:customStyle="1" w:styleId="2a">
    <w:name w:val="Основной текст (2)"/>
    <w:uiPriority w:val="99"/>
    <w:rsid w:val="00434906"/>
    <w:rPr>
      <w:u w:val="single"/>
      <w:shd w:val="clear" w:color="auto" w:fill="FFFFFF"/>
    </w:rPr>
  </w:style>
  <w:style w:type="paragraph" w:customStyle="1" w:styleId="212">
    <w:name w:val="Основной текст (2)1"/>
    <w:basedOn w:val="a"/>
    <w:link w:val="28"/>
    <w:uiPriority w:val="99"/>
    <w:rsid w:val="00434906"/>
    <w:pPr>
      <w:widowControl w:val="0"/>
      <w:shd w:val="clear" w:color="auto" w:fill="FFFFFF"/>
      <w:spacing w:after="0" w:line="226" w:lineRule="exact"/>
      <w:ind w:hanging="760"/>
      <w:jc w:val="both"/>
    </w:pPr>
  </w:style>
  <w:style w:type="character" w:styleId="aff7">
    <w:name w:val="Unresolved Mention"/>
    <w:uiPriority w:val="99"/>
    <w:semiHidden/>
    <w:unhideWhenUsed/>
    <w:rsid w:val="00434906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4349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FB0E5C9154110FFA9F03B7FD461D762&amp;req=doc&amp;base=RZB&amp;n=326866&amp;dst=100015&amp;fld=134&amp;date=22.12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4;&#1073;46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73;46.&#1088;&#1092;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npd.nalog.ru/" TargetMode="External"/><Relationship Id="rId10" Type="http://schemas.openxmlformats.org/officeDocument/2006/relationships/hyperlink" Target="http://www.npd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FB0E5C9154110FFA9F03B7FD461D762&amp;req=doc&amp;base=RZB&amp;n=326866&amp;dst=100032&amp;fld=134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4963</Words>
  <Characters>28291</Characters>
  <Application>Microsoft Office Word</Application>
  <DocSecurity>0</DocSecurity>
  <Lines>235</Lines>
  <Paragraphs>66</Paragraphs>
  <ScaleCrop>false</ScaleCrop>
  <Company/>
  <LinksUpToDate>false</LinksUpToDate>
  <CharactersWithSpaces>33188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2</cp:revision>
  <dcterms:created xsi:type="dcterms:W3CDTF">2021-04-07T10:46:00Z</dcterms:created>
  <dcterms:modified xsi:type="dcterms:W3CDTF">2021-04-07T10:48:00Z</dcterms:modified>
</cp:coreProperties>
</file>